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312" w:firstLineChars="750"/>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目     录</w:t>
      </w:r>
    </w:p>
    <w:p>
      <w:pPr>
        <w:pStyle w:val="13"/>
        <w:spacing w:line="500" w:lineRule="exact"/>
        <w:ind w:firstLine="0" w:firstLineChars="0"/>
        <w:jc w:val="left"/>
        <w:rPr>
          <w:rFonts w:ascii="方正仿宋简体" w:hAnsi="仿宋" w:eastAsia="方正仿宋简体"/>
          <w:b/>
          <w:sz w:val="32"/>
          <w:szCs w:val="32"/>
        </w:rPr>
      </w:pPr>
    </w:p>
    <w:p>
      <w:pPr>
        <w:pStyle w:val="13"/>
        <w:spacing w:line="500" w:lineRule="exact"/>
        <w:ind w:firstLine="643"/>
        <w:jc w:val="left"/>
        <w:rPr>
          <w:rFonts w:hint="eastAsia" w:ascii="黑体" w:hAnsi="黑体" w:eastAsia="黑体" w:cs="黑体"/>
          <w:b w:val="0"/>
          <w:bCs/>
          <w:sz w:val="32"/>
          <w:szCs w:val="32"/>
        </w:rPr>
      </w:pPr>
      <w:r>
        <w:rPr>
          <w:rFonts w:hint="eastAsia" w:ascii="黑体" w:hAnsi="黑体" w:eastAsia="黑体" w:cs="黑体"/>
          <w:b w:val="0"/>
          <w:bCs/>
          <w:sz w:val="32"/>
          <w:szCs w:val="32"/>
        </w:rPr>
        <w:t>一、行政许可项目</w:t>
      </w:r>
    </w:p>
    <w:p>
      <w:pPr>
        <w:spacing w:line="5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普通林草种子生产经营许可证新办、变更、延续</w:t>
      </w:r>
    </w:p>
    <w:p>
      <w:pPr>
        <w:spacing w:line="5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kern w:val="0"/>
          <w:sz w:val="32"/>
          <w:szCs w:val="32"/>
        </w:rPr>
        <w:t>临时使用林地审批</w:t>
      </w:r>
    </w:p>
    <w:p>
      <w:pPr>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3、修筑直接为林业生产经营服务的工程设施占用林地审批</w:t>
      </w:r>
      <w:r>
        <w:rPr>
          <w:rFonts w:hint="default" w:ascii="Times New Roman" w:hAnsi="Times New Roman" w:eastAsia="仿宋_GB2312" w:cs="Times New Roman"/>
          <w:color w:val="auto"/>
          <w:kern w:val="0"/>
          <w:sz w:val="32"/>
          <w:szCs w:val="32"/>
        </w:rPr>
        <w:t>（设区的市级权限）</w:t>
      </w:r>
    </w:p>
    <w:p>
      <w:pPr>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4、移植古树名木（城市除外）审批</w:t>
      </w:r>
    </w:p>
    <w:p>
      <w:pPr>
        <w:spacing w:line="5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color w:val="auto"/>
          <w:sz w:val="32"/>
          <w:szCs w:val="32"/>
        </w:rPr>
        <w:t>猎采</w:t>
      </w:r>
      <w:r>
        <w:rPr>
          <w:rFonts w:hint="default" w:eastAsia="仿宋_GB2312" w:cs="Times New Roman"/>
          <w:color w:val="auto"/>
          <w:sz w:val="32"/>
          <w:szCs w:val="32"/>
          <w:highlight w:val="none"/>
        </w:rPr>
        <w:t>省</w:t>
      </w:r>
      <w:r>
        <w:rPr>
          <w:rFonts w:hint="default" w:ascii="Times New Roman" w:hAnsi="Times New Roman" w:eastAsia="仿宋_GB2312" w:cs="Times New Roman"/>
          <w:color w:val="auto"/>
          <w:sz w:val="32"/>
          <w:szCs w:val="32"/>
        </w:rPr>
        <w:t>重点保护的野生动植物许可审批</w:t>
      </w:r>
    </w:p>
    <w:p>
      <w:pPr>
        <w:keepNext w:val="0"/>
        <w:keepLines w:val="0"/>
        <w:pageBreakBefore w:val="0"/>
        <w:widowControl w:val="0"/>
        <w:numPr>
          <w:ilvl w:val="0"/>
          <w:numId w:val="0"/>
        </w:numPr>
        <w:tabs>
          <w:tab w:val="left" w:pos="7456"/>
        </w:tabs>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auto"/>
          <w:sz w:val="32"/>
          <w:szCs w:val="32"/>
        </w:rPr>
        <w:t>植物检疫证签发</w:t>
      </w:r>
    </w:p>
    <w:p>
      <w:pPr>
        <w:keepNext w:val="0"/>
        <w:keepLines w:val="0"/>
        <w:pageBreakBefore w:val="0"/>
        <w:widowControl w:val="0"/>
        <w:numPr>
          <w:ilvl w:val="0"/>
          <w:numId w:val="0"/>
        </w:numPr>
        <w:tabs>
          <w:tab w:val="left" w:pos="7456"/>
        </w:tabs>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7、森林高火险期内，进入森林高火险区的活动审批</w:t>
      </w:r>
    </w:p>
    <w:p>
      <w:pPr>
        <w:pStyle w:val="13"/>
        <w:spacing w:line="500" w:lineRule="exact"/>
        <w:ind w:firstLine="643"/>
        <w:jc w:val="left"/>
        <w:rPr>
          <w:rFonts w:hint="eastAsia" w:ascii="黑体" w:hAnsi="黑体" w:eastAsia="黑体" w:cs="黑体"/>
          <w:b w:val="0"/>
          <w:bCs/>
          <w:sz w:val="32"/>
          <w:szCs w:val="32"/>
        </w:rPr>
      </w:pPr>
      <w:r>
        <w:rPr>
          <w:rFonts w:hint="eastAsia" w:ascii="黑体" w:hAnsi="黑体" w:eastAsia="黑体" w:cs="黑体"/>
          <w:b w:val="0"/>
          <w:bCs/>
          <w:sz w:val="32"/>
          <w:szCs w:val="32"/>
        </w:rPr>
        <w:t>二、省林业</w:t>
      </w:r>
      <w:r>
        <w:rPr>
          <w:rFonts w:hint="eastAsia" w:ascii="黑体" w:hAnsi="黑体" w:eastAsia="黑体" w:cs="黑体"/>
          <w:b w:val="0"/>
          <w:bCs/>
          <w:sz w:val="32"/>
          <w:szCs w:val="32"/>
          <w:lang w:eastAsia="zh-CN"/>
        </w:rPr>
        <w:t>局</w:t>
      </w:r>
      <w:r>
        <w:rPr>
          <w:rFonts w:hint="eastAsia" w:ascii="黑体" w:hAnsi="黑体" w:eastAsia="黑体" w:cs="黑体"/>
          <w:b w:val="0"/>
          <w:bCs/>
          <w:sz w:val="32"/>
          <w:szCs w:val="32"/>
        </w:rPr>
        <w:t>行政许可委托项目</w:t>
      </w:r>
    </w:p>
    <w:p>
      <w:pPr>
        <w:spacing w:line="500" w:lineRule="exact"/>
        <w:ind w:firstLine="640" w:firstLineChars="200"/>
        <w:rPr>
          <w:rFonts w:hint="eastAsia" w:ascii="Times New Roman" w:hAnsi="Times New Roman" w:eastAsia="仿宋_GB2312" w:cs="Times New Roman"/>
          <w:sz w:val="32"/>
          <w:szCs w:val="32"/>
        </w:rPr>
      </w:pPr>
      <w:r>
        <w:rPr>
          <w:rFonts w:hint="default" w:eastAsia="仿宋_GB2312" w:cs="Times New Roman"/>
          <w:sz w:val="32"/>
          <w:szCs w:val="32"/>
        </w:rPr>
        <w:t>8</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人工繁育省重点保护的陆生野生动物审批（委托下放）</w:t>
      </w:r>
    </w:p>
    <w:p>
      <w:pPr>
        <w:spacing w:line="500" w:lineRule="exact"/>
        <w:ind w:firstLine="640" w:firstLineChars="200"/>
        <w:rPr>
          <w:rFonts w:hint="eastAsia" w:ascii="Times New Roman" w:hAnsi="Times New Roman" w:eastAsia="仿宋_GB2312" w:cs="Times New Roman"/>
          <w:sz w:val="32"/>
          <w:szCs w:val="32"/>
        </w:rPr>
      </w:pPr>
      <w:r>
        <w:rPr>
          <w:rFonts w:hint="default" w:eastAsia="仿宋_GB2312" w:cs="Times New Roman"/>
          <w:sz w:val="32"/>
          <w:szCs w:val="32"/>
        </w:rPr>
        <w:t>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出售、收购、利用省重点保护陆生野生动物及其产品审批（委托下放）</w:t>
      </w:r>
    </w:p>
    <w:p>
      <w:pPr>
        <w:spacing w:line="500" w:lineRule="exact"/>
        <w:ind w:firstLine="640" w:firstLineChars="200"/>
        <w:rPr>
          <w:rFonts w:hint="eastAsia" w:ascii="Times New Roman" w:hAnsi="Times New Roman" w:eastAsia="仿宋_GB2312" w:cs="Times New Roman"/>
          <w:sz w:val="32"/>
          <w:szCs w:val="32"/>
        </w:rPr>
      </w:pPr>
    </w:p>
    <w:p>
      <w:pPr>
        <w:pStyle w:val="13"/>
        <w:spacing w:line="500" w:lineRule="exact"/>
        <w:ind w:firstLine="643"/>
        <w:jc w:val="left"/>
        <w:rPr>
          <w:rFonts w:hint="eastAsia" w:ascii="黑体" w:hAnsi="黑体" w:eastAsia="黑体" w:cs="黑体"/>
          <w:b w:val="0"/>
          <w:bCs/>
          <w:sz w:val="32"/>
          <w:szCs w:val="32"/>
        </w:rPr>
      </w:pPr>
      <w:r>
        <w:rPr>
          <w:rFonts w:hint="eastAsia" w:ascii="黑体" w:hAnsi="黑体" w:eastAsia="黑体" w:cs="黑体"/>
          <w:b w:val="0"/>
          <w:bCs/>
          <w:sz w:val="32"/>
          <w:szCs w:val="32"/>
        </w:rPr>
        <w:t>三、办事服务项目</w:t>
      </w:r>
    </w:p>
    <w:p>
      <w:pPr>
        <w:spacing w:line="5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eastAsia="仿宋_GB2312" w:cs="Times New Roman"/>
          <w:sz w:val="32"/>
          <w:szCs w:val="32"/>
          <w:lang w:eastAsia="zh-CN"/>
        </w:rPr>
        <w:t>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在风景名胜区内从事建设、设置广告、举办大型游乐活动以及其他影响生态和景观活动许可</w:t>
      </w:r>
    </w:p>
    <w:p>
      <w:pPr>
        <w:spacing w:line="5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eastAsia="仿宋_GB2312" w:cs="Times New Roman"/>
          <w:sz w:val="32"/>
          <w:szCs w:val="32"/>
          <w:lang w:eastAsia="zh-CN"/>
        </w:rPr>
        <w:t>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风景名胜资源调查、评估定级</w:t>
      </w:r>
    </w:p>
    <w:p>
      <w:pPr>
        <w:spacing w:line="5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eastAsia="仿宋_GB2312" w:cs="Times New Roman"/>
          <w:sz w:val="32"/>
          <w:szCs w:val="32"/>
          <w:lang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生产、经营应实施检疫的森林植物及其产品的单位和个人备案</w:t>
      </w:r>
    </w:p>
    <w:p>
      <w:pPr>
        <w:spacing w:line="500" w:lineRule="exact"/>
        <w:ind w:firstLine="640" w:firstLineChars="200"/>
        <w:rPr>
          <w:rFonts w:hint="default" w:eastAsia="仿宋_GB2312" w:cs="Times New Roman"/>
          <w:sz w:val="32"/>
          <w:szCs w:val="32"/>
        </w:rPr>
      </w:pPr>
      <w:r>
        <w:rPr>
          <w:rFonts w:hint="default" w:eastAsia="仿宋_GB2312" w:cs="Times New Roman"/>
          <w:sz w:val="32"/>
          <w:szCs w:val="32"/>
        </w:rPr>
        <w:t>13、森林资源流转</w:t>
      </w:r>
    </w:p>
    <w:p>
      <w:pPr>
        <w:spacing w:line="500" w:lineRule="exact"/>
        <w:ind w:firstLine="640" w:firstLineChars="200"/>
        <w:rPr>
          <w:rFonts w:hint="default" w:eastAsia="仿宋_GB2312" w:cs="Times New Roman"/>
          <w:sz w:val="32"/>
          <w:szCs w:val="32"/>
        </w:rPr>
      </w:pPr>
      <w:r>
        <w:rPr>
          <w:rFonts w:hint="default" w:eastAsia="仿宋_GB2312" w:cs="Times New Roman"/>
          <w:sz w:val="32"/>
          <w:szCs w:val="32"/>
        </w:rPr>
        <w:t>14、林木良种补偿</w:t>
      </w:r>
    </w:p>
    <w:p>
      <w:pPr>
        <w:spacing w:line="500" w:lineRule="exact"/>
        <w:jc w:val="left"/>
        <w:rPr>
          <w:rFonts w:ascii="方正仿宋简体" w:hAnsi="仿宋" w:eastAsia="方正仿宋简体"/>
          <w:b/>
          <w:color w:val="000000"/>
          <w:sz w:val="32"/>
          <w:szCs w:val="32"/>
        </w:rPr>
      </w:pPr>
    </w:p>
    <w:p>
      <w:pPr>
        <w:rPr>
          <w:rFonts w:ascii="方正仿宋简体" w:eastAsia="方正仿宋简体"/>
        </w:rPr>
      </w:pPr>
    </w:p>
    <w:p>
      <w:pPr>
        <w:jc w:val="center"/>
        <w:rPr>
          <w:rFonts w:hint="eastAsia" w:ascii="方正小标宋简体" w:hAnsi="宋体" w:eastAsia="方正小标宋简体"/>
          <w:b w:val="0"/>
          <w:bCs/>
          <w:sz w:val="44"/>
          <w:szCs w:val="44"/>
        </w:rPr>
      </w:pPr>
    </w:p>
    <w:p>
      <w:pPr>
        <w:jc w:val="center"/>
        <w:rPr>
          <w:rFonts w:ascii="方正小标宋简体" w:hAnsi="宋体" w:eastAsia="方正小标宋简体"/>
          <w:b w:val="0"/>
          <w:bCs/>
          <w:sz w:val="44"/>
          <w:szCs w:val="44"/>
        </w:rPr>
      </w:pPr>
      <w:r>
        <w:rPr>
          <w:rFonts w:hint="eastAsia" w:ascii="方正小标宋简体" w:hAnsi="宋体" w:eastAsia="方正小标宋简体"/>
          <w:b w:val="0"/>
          <w:bCs/>
          <w:sz w:val="44"/>
          <w:szCs w:val="44"/>
        </w:rPr>
        <w:t>常德市人民政府政务服务中心</w:t>
      </w:r>
    </w:p>
    <w:p>
      <w:pPr>
        <w:jc w:val="center"/>
        <w:rPr>
          <w:rFonts w:ascii="方正小标宋简体" w:hAnsi="宋体" w:eastAsia="方正小标宋简体"/>
          <w:b w:val="0"/>
          <w:bCs/>
          <w:sz w:val="44"/>
          <w:szCs w:val="44"/>
        </w:rPr>
      </w:pPr>
      <w:r>
        <w:rPr>
          <w:rFonts w:hint="eastAsia" w:ascii="方正小标宋简体" w:hAnsi="宋体" w:eastAsia="方正小标宋简体"/>
          <w:b w:val="0"/>
          <w:bCs/>
          <w:sz w:val="44"/>
          <w:szCs w:val="44"/>
        </w:rPr>
        <w:t>政务服务指南</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窗口单位：常德市林业局</w:t>
      </w:r>
    </w:p>
    <w:tbl>
      <w:tblPr>
        <w:tblStyle w:val="7"/>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5"/>
        <w:gridCol w:w="6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 w:hRule="atLeast"/>
        </w:trPr>
        <w:tc>
          <w:tcPr>
            <w:tcW w:w="1535" w:type="dxa"/>
            <w:noWrap w:val="0"/>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6863" w:type="dxa"/>
            <w:noWrap w:val="0"/>
            <w:vAlign w:val="top"/>
          </w:tcPr>
          <w:p>
            <w:pPr>
              <w:rPr>
                <w:rFonts w:hint="default" w:ascii="Times New Roman" w:hAnsi="Times New Roman" w:eastAsia="仿宋_GB2312" w:cs="Times New Roman"/>
                <w:b/>
                <w:kern w:val="0"/>
                <w:sz w:val="24"/>
              </w:rPr>
            </w:pPr>
            <w:r>
              <w:rPr>
                <w:rFonts w:hint="default" w:ascii="Times New Roman" w:hAnsi="Times New Roman" w:eastAsia="仿宋_GB2312" w:cs="Times New Roman"/>
                <w:b w:val="0"/>
                <w:bCs w:val="0"/>
                <w:i w:val="0"/>
                <w:iCs w:val="0"/>
                <w:caps w:val="0"/>
                <w:color w:val="333333"/>
                <w:spacing w:val="0"/>
                <w:sz w:val="24"/>
                <w:szCs w:val="24"/>
              </w:rPr>
              <w:t> </w:t>
            </w:r>
            <w:r>
              <w:rPr>
                <w:rFonts w:hint="default" w:ascii="Times New Roman" w:hAnsi="Times New Roman" w:eastAsia="仿宋_GB2312" w:cs="Times New Roman"/>
                <w:b w:val="0"/>
                <w:bCs w:val="0"/>
                <w:i w:val="0"/>
                <w:iCs w:val="0"/>
                <w:caps w:val="0"/>
                <w:color w:val="auto"/>
                <w:spacing w:val="0"/>
                <w:sz w:val="24"/>
                <w:szCs w:val="24"/>
              </w:rPr>
              <w:t>普通林草种子生产经营许可证新办</w:t>
            </w:r>
            <w:r>
              <w:rPr>
                <w:rFonts w:hint="default" w:ascii="Times New Roman" w:hAnsi="Times New Roman" w:eastAsia="仿宋_GB2312" w:cs="Times New Roman"/>
                <w:b w:val="0"/>
                <w:bCs w:val="0"/>
                <w:i w:val="0"/>
                <w:iCs w:val="0"/>
                <w:caps w:val="0"/>
                <w:color w:val="auto"/>
                <w:spacing w:val="0"/>
                <w:sz w:val="24"/>
                <w:szCs w:val="24"/>
                <w:lang w:eastAsia="zh-CN"/>
              </w:rPr>
              <w:t>（告知承诺）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535" w:type="dxa"/>
            <w:noWrap w:val="0"/>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行政许可项目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535" w:type="dxa"/>
            <w:noWrap w:val="0"/>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color w:val="000000"/>
                <w:sz w:val="24"/>
              </w:rPr>
              <w:t>《中华人民共和国种子法》、《湖南省实施&lt;中华人民共和国种子法&gt;办法》、湖南省政府令第235号、《林木品种审定规范》(DB43/098-2011)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535" w:type="dxa"/>
            <w:noWrap w:val="0"/>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535" w:type="dxa"/>
            <w:noWrap w:val="0"/>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535" w:type="dxa"/>
            <w:noWrap w:val="0"/>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6863" w:type="dxa"/>
            <w:noWrap w:val="0"/>
            <w:vAlign w:val="top"/>
          </w:tcPr>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1、具有与林木种子生产经营的种类和数量相适应的生产经营场所。从事籽粒、果实等有性繁殖材料生产的，必须具有晒场、种子库。</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具有与林木种子生产经营的种类和数量相适应的设施、设备等。从事籽粒、果实等有性繁殖材料生产的，必须具有种子烘干、风选、精选机等生产设备和恒温培养箱、光照培养箱、干燥箱、扦样器、天平、电冰箱等种子检验仪器设备。</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3、具有林木种苗相关专业中专以上学历、初级以上技术职称或者同等技术水平的生产、检验、加工、储藏等技术人员。</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4、从事籽粒、果实等有性繁殖材料生产的，还应当具有繁殖种子的隔离和培育条件，具有无检疫性有害生物的生产地点或者县级以上人民政府林业主管部门确定的采种林。</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5、从事苗木生产的，还应当具有无检疫性有害生物的生产地点。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535" w:type="dxa"/>
            <w:noWrap w:val="0"/>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6863" w:type="dxa"/>
            <w:noWrap w:val="0"/>
            <w:vAlign w:val="top"/>
          </w:tcPr>
          <w:p>
            <w:pPr>
              <w:numPr>
                <w:ilvl w:val="0"/>
                <w:numId w:val="0"/>
              </w:numPr>
              <w:spacing w:line="360" w:lineRule="exact"/>
              <w:ind w:firstLine="480" w:firstLineChars="200"/>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b w:val="0"/>
                <w:bCs w:val="0"/>
                <w:i w:val="0"/>
                <w:iCs w:val="0"/>
                <w:caps w:val="0"/>
                <w:color w:val="auto"/>
                <w:spacing w:val="0"/>
                <w:sz w:val="24"/>
                <w:szCs w:val="24"/>
                <w:lang w:val="en-US" w:eastAsia="zh-CN"/>
              </w:rPr>
              <w:t>1、</w:t>
            </w:r>
            <w:r>
              <w:rPr>
                <w:rFonts w:hint="default" w:ascii="Times New Roman" w:hAnsi="Times New Roman" w:eastAsia="仿宋_GB2312" w:cs="Times New Roman"/>
                <w:b w:val="0"/>
                <w:bCs w:val="0"/>
                <w:i w:val="0"/>
                <w:iCs w:val="0"/>
                <w:caps w:val="0"/>
                <w:color w:val="auto"/>
                <w:spacing w:val="0"/>
                <w:sz w:val="24"/>
                <w:szCs w:val="24"/>
              </w:rPr>
              <w:t>林草种子生产经营许可证申请表</w:t>
            </w:r>
            <w:r>
              <w:rPr>
                <w:rFonts w:hint="default" w:ascii="Times New Roman" w:hAnsi="Times New Roman" w:eastAsia="仿宋_GB2312" w:cs="Times New Roman"/>
                <w:b w:val="0"/>
                <w:bCs w:val="0"/>
                <w:i w:val="0"/>
                <w:iCs w:val="0"/>
                <w:caps w:val="0"/>
                <w:color w:val="auto"/>
                <w:spacing w:val="0"/>
                <w:sz w:val="24"/>
                <w:szCs w:val="24"/>
                <w:lang w:eastAsia="zh-CN"/>
              </w:rPr>
              <w:t>（必要）</w:t>
            </w:r>
          </w:p>
          <w:p>
            <w:pPr>
              <w:numPr>
                <w:ilvl w:val="0"/>
                <w:numId w:val="0"/>
              </w:numPr>
              <w:spacing w:line="360" w:lineRule="exact"/>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b w:val="0"/>
                <w:bCs w:val="0"/>
                <w:i w:val="0"/>
                <w:iCs w:val="0"/>
                <w:caps w:val="0"/>
                <w:color w:val="auto"/>
                <w:spacing w:val="0"/>
                <w:sz w:val="24"/>
                <w:szCs w:val="24"/>
                <w:lang w:val="en-US" w:eastAsia="zh-CN"/>
              </w:rPr>
              <w:t>2、</w:t>
            </w:r>
            <w:r>
              <w:rPr>
                <w:rFonts w:hint="default" w:ascii="Times New Roman" w:hAnsi="Times New Roman" w:eastAsia="仿宋_GB2312" w:cs="Times New Roman"/>
                <w:b w:val="0"/>
                <w:bCs w:val="0"/>
                <w:i w:val="0"/>
                <w:iCs w:val="0"/>
                <w:caps w:val="0"/>
                <w:color w:val="auto"/>
                <w:spacing w:val="0"/>
                <w:sz w:val="24"/>
                <w:szCs w:val="24"/>
              </w:rPr>
              <w:t>告知承诺书</w:t>
            </w:r>
            <w:r>
              <w:rPr>
                <w:rFonts w:hint="default" w:ascii="Times New Roman" w:hAnsi="Times New Roman" w:eastAsia="仿宋_GB2312" w:cs="Times New Roman"/>
                <w:b w:val="0"/>
                <w:bCs w:val="0"/>
                <w:i w:val="0"/>
                <w:iCs w:val="0"/>
                <w:caps w:val="0"/>
                <w:color w:val="auto"/>
                <w:spacing w:val="0"/>
                <w:sz w:val="24"/>
                <w:szCs w:val="24"/>
                <w:lang w:eastAsia="zh-CN"/>
              </w:rPr>
              <w:t>（必要）</w:t>
            </w:r>
          </w:p>
          <w:p>
            <w:pPr>
              <w:spacing w:line="360" w:lineRule="exact"/>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身份证明材料(申请人为单位的，应当提交营业执照或者法人证书复印件、法定代表人身份证复印件等身份证明和章程复印件；申请人为个人的，应当提交身份证件复印件)</w:t>
            </w:r>
            <w:r>
              <w:rPr>
                <w:rFonts w:hint="default" w:ascii="Times New Roman" w:hAnsi="Times New Roman" w:eastAsia="仿宋_GB2312" w:cs="Times New Roman"/>
                <w:b w:val="0"/>
                <w:bCs w:val="0"/>
                <w:i w:val="0"/>
                <w:iCs w:val="0"/>
                <w:caps w:val="0"/>
                <w:color w:val="auto"/>
                <w:spacing w:val="0"/>
                <w:sz w:val="24"/>
                <w:szCs w:val="24"/>
                <w:lang w:eastAsia="zh-CN"/>
              </w:rPr>
              <w:t>（必要）</w:t>
            </w:r>
          </w:p>
          <w:p>
            <w:pPr>
              <w:spacing w:line="360" w:lineRule="exact"/>
              <w:ind w:firstLine="480" w:firstLineChars="200"/>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林木种子生产、加工、检验、储藏等设施和仪器设备的所有权或者使用权说明材料以及照片</w:t>
            </w:r>
            <w:r>
              <w:rPr>
                <w:rFonts w:hint="default" w:ascii="Times New Roman" w:hAnsi="Times New Roman" w:eastAsia="仿宋_GB2312" w:cs="Times New Roman"/>
                <w:color w:val="auto"/>
                <w:sz w:val="24"/>
                <w:lang w:eastAsia="zh-CN"/>
              </w:rPr>
              <w:t>（非必要）</w:t>
            </w:r>
          </w:p>
          <w:p>
            <w:pPr>
              <w:spacing w:line="360" w:lineRule="exact"/>
              <w:ind w:firstLine="480" w:firstLineChars="200"/>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5</w:t>
            </w:r>
            <w:r>
              <w:rPr>
                <w:rFonts w:hint="default" w:ascii="Times New Roman" w:hAnsi="Times New Roman" w:eastAsia="仿宋_GB2312" w:cs="Times New Roman"/>
                <w:color w:val="auto"/>
                <w:sz w:val="24"/>
              </w:rPr>
              <w:t>、林木种子生产、检验、加工、储藏等技术人员基本情况的说明材料以及劳动合同</w:t>
            </w:r>
            <w:r>
              <w:rPr>
                <w:rFonts w:hint="default" w:ascii="Times New Roman" w:hAnsi="Times New Roman" w:eastAsia="仿宋_GB2312" w:cs="Times New Roman"/>
                <w:color w:val="auto"/>
                <w:sz w:val="24"/>
                <w:lang w:eastAsia="zh-CN"/>
              </w:rPr>
              <w:t>（非必要）</w:t>
            </w:r>
          </w:p>
          <w:p>
            <w:pPr>
              <w:spacing w:line="360" w:lineRule="exact"/>
              <w:ind w:firstLine="480" w:firstLineChars="200"/>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val="en-US" w:eastAsia="zh-CN"/>
              </w:rPr>
              <w:t>6</w:t>
            </w:r>
            <w:r>
              <w:rPr>
                <w:rFonts w:hint="default" w:ascii="Times New Roman" w:hAnsi="Times New Roman" w:eastAsia="仿宋_GB2312" w:cs="Times New Roman"/>
                <w:color w:val="auto"/>
                <w:sz w:val="24"/>
              </w:rPr>
              <w:t>、从事林木良种种子生产经营的，应当提供林木良种证明材料</w:t>
            </w:r>
            <w:r>
              <w:rPr>
                <w:rFonts w:hint="default" w:ascii="Times New Roman" w:hAnsi="Times New Roman" w:eastAsia="仿宋_GB2312" w:cs="Times New Roman"/>
                <w:color w:val="auto"/>
                <w:sz w:val="24"/>
                <w:lang w:eastAsia="zh-CN"/>
              </w:rPr>
              <w:t>（非必要）</w:t>
            </w:r>
          </w:p>
          <w:p>
            <w:pPr>
              <w:spacing w:line="360" w:lineRule="exact"/>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7、实行选育生产经营相结合的，应当提供育种科研团队、试验示范测试基地以及自主研发林木品种材料（非必要）</w:t>
            </w:r>
          </w:p>
          <w:p>
            <w:pPr>
              <w:spacing w:line="360" w:lineRule="exact"/>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8、从事林木种子进出口业务的，应当提供按照国家有关规定取得的种子进出口许可证明（非必要）</w:t>
            </w:r>
          </w:p>
          <w:p>
            <w:pPr>
              <w:spacing w:line="360" w:lineRule="exact"/>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9、生产经营引进外来林木品种种子的，应当提交引种成功的证明材料（非必要）</w:t>
            </w:r>
          </w:p>
          <w:p>
            <w:pPr>
              <w:spacing w:line="360" w:lineRule="exact"/>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10、从事具有植物新品种权林木种子生产经营的，应当提供品种权人的书面同意或者国务院林业主管部门品种权转让公告、强制许可决定（非必要）</w:t>
            </w:r>
          </w:p>
          <w:p>
            <w:pPr>
              <w:spacing w:line="360" w:lineRule="exact"/>
              <w:ind w:firstLine="480" w:firstLineChars="200"/>
              <w:rPr>
                <w:rFonts w:hint="default" w:ascii="Times New Roman" w:hAnsi="Times New Roman" w:eastAsia="仿宋_GB2312" w:cs="Times New Roman"/>
                <w:sz w:val="24"/>
                <w:lang w:val="en-US" w:eastAsia="zh-CN"/>
              </w:rPr>
            </w:pPr>
            <w:r>
              <w:rPr>
                <w:rFonts w:hint="default" w:ascii="Times New Roman" w:hAnsi="Times New Roman" w:eastAsia="仿宋_GB2312" w:cs="Times New Roman"/>
                <w:color w:val="auto"/>
                <w:sz w:val="24"/>
                <w:lang w:val="en-US" w:eastAsia="zh-CN"/>
              </w:rPr>
              <w:t>11从事转基因林木种子生产经营的，应当提供转基因林木安全证书（非必要）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trPr>
        <w:tc>
          <w:tcPr>
            <w:tcW w:w="1535" w:type="dxa"/>
            <w:noWrap w:val="0"/>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6863" w:type="dxa"/>
            <w:noWrap w:val="0"/>
            <w:vAlign w:val="top"/>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公民、法人或者其他组织通过信函、传真、电子邮件、电子数据交换等方式提出申请。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二、受理审查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1、责任人：局行政审批服务办公室工作人员。</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请人提交的材料内容进行齐全性、真实性、合法性审查。对申报材料不符合要求的，应当场一次性告知申请人需要补正的全部内容；对不符合受理条件的，不予受理，告知理由；对符合受理条件的进行受理登记。</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p>
            <w:pPr>
              <w:ind w:firstLine="480" w:firstLineChars="200"/>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rPr>
              <w:t>三、现场核查</w:t>
            </w:r>
            <w:r>
              <w:rPr>
                <w:rFonts w:hint="default" w:ascii="Times New Roman" w:hAnsi="Times New Roman" w:eastAsia="仿宋_GB2312" w:cs="Times New Roman"/>
                <w:color w:val="auto"/>
                <w:sz w:val="24"/>
                <w:lang w:eastAsia="zh-CN"/>
              </w:rPr>
              <w:t>（非必要）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1、责任人：局行政审批服务办公室主任牵头组织，相关科室技术人员参与。</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2、责任权限：对申报材料进行审核，现场核查，对是否符合条件进行实地核查，提出审查意见。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3、时限：1个工作日。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四、核准签发</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1、责任人：局分管领导。</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2、责任权限：全面审查，符合法定条件和相关标准要求，签发予以许可意见；不符合法定条件和相关标准要求，不予许可，说明理由。</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3、时限：2个工作日。</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五、发放结果</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1、责任人：行政审批服务办公室工作人员。</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2、责任权限：通知申请人办理有关手续，制作、发放行政许可证（决定书）或不予行政许可决定；告知申请人享有依法申请行政复议或提起行政诉讼的权利。</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3、向申请人发放许可证</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4、时限：即时。</w:t>
            </w:r>
            <w:r>
              <w:rPr>
                <w:rFonts w:hint="default" w:ascii="Times New Roman" w:hAnsi="Times New Roman" w:eastAsia="仿宋_GB2312" w:cs="Times New Roman"/>
                <w:sz w:val="24"/>
              </w:rPr>
              <w:tab/>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变更</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被许可人需要变更《林木种子生产经营许可证》注明项目的，将变更内容证明材料提交，按一般程序办理。</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补证</w:t>
            </w:r>
          </w:p>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被许可人损坏或遗失《林木种子生产经营许可证》的，提交补发许可证申请，市林业局许可办对情况核实后进行补发。</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延续</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《林木种子生产经营许可证》有效期届满需要延续的，被许可人应当在《林木种子生产经营许可证》有效期届满30日前提出书面申请，报市林业局许可办，按一般程序办理。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办理期限</w:t>
            </w:r>
          </w:p>
        </w:tc>
        <w:tc>
          <w:tcPr>
            <w:tcW w:w="6863" w:type="dxa"/>
            <w:noWrap w:val="0"/>
            <w:vAlign w:val="top"/>
          </w:tcPr>
          <w:p>
            <w:pPr>
              <w:jc w:val="left"/>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3</w:t>
            </w:r>
            <w:r>
              <w:rPr>
                <w:rFonts w:hint="default" w:ascii="Times New Roman" w:hAnsi="Times New Roman" w:eastAsia="仿宋_GB2312" w:cs="Times New Roman"/>
                <w:sz w:val="24"/>
              </w:rPr>
              <w:t>个工作日（受理审查开始算）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收费情况</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收费依据</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6863" w:type="dxa"/>
            <w:noWrap w:val="0"/>
            <w:vAlign w:val="top"/>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办公时间：周一至周五（法定节假日除外）</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上午9：00-12：00  下午1：00-5：00</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办公地址：常德市民之家2楼L区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35"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6863" w:type="dxa"/>
            <w:noWrap w:val="0"/>
            <w:vAlign w:val="top"/>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bl>
    <w:p>
      <w:pPr>
        <w:jc w:val="center"/>
        <w:rPr>
          <w:rFonts w:ascii="方正仿宋简体" w:hAnsi="宋体" w:eastAsia="方正仿宋简体"/>
          <w:b/>
          <w:kern w:val="0"/>
          <w:sz w:val="44"/>
          <w:szCs w:val="44"/>
        </w:rPr>
      </w:pPr>
    </w:p>
    <w:p>
      <w:pPr>
        <w:tabs>
          <w:tab w:val="left" w:pos="3630"/>
        </w:tabs>
        <w:rPr>
          <w:rFonts w:ascii="方正仿宋简体" w:hAnsi="宋体" w:eastAsia="方正仿宋简体"/>
          <w:b/>
          <w:kern w:val="0"/>
          <w:sz w:val="44"/>
          <w:szCs w:val="44"/>
        </w:rPr>
      </w:pPr>
    </w:p>
    <w:p>
      <w:pPr>
        <w:jc w:val="both"/>
        <w:rPr>
          <w:rFonts w:ascii="方正小标宋简体" w:hAnsi="宋体" w:eastAsia="方正小标宋简体"/>
          <w:b/>
          <w:kern w:val="0"/>
          <w:sz w:val="44"/>
          <w:szCs w:val="44"/>
        </w:rPr>
      </w:pPr>
    </w:p>
    <w:p>
      <w:pPr>
        <w:rPr>
          <w:rFonts w:hint="eastAsia" w:ascii="方正小标宋简体" w:hAnsi="宋体" w:eastAsia="方正小标宋简体"/>
          <w:b/>
          <w:color w:val="auto"/>
          <w:sz w:val="44"/>
          <w:szCs w:val="44"/>
        </w:rPr>
      </w:pPr>
    </w:p>
    <w:p>
      <w:pPr>
        <w:rPr>
          <w:rFonts w:hint="eastAsia" w:ascii="方正小标宋简体" w:hAnsi="宋体" w:eastAsia="方正小标宋简体"/>
          <w:b w:val="0"/>
          <w:bCs/>
          <w:color w:val="auto"/>
          <w:sz w:val="44"/>
          <w:szCs w:val="44"/>
        </w:rPr>
      </w:pPr>
      <w:r>
        <w:rPr>
          <w:rFonts w:hint="eastAsia" w:ascii="方正小标宋简体" w:hAnsi="宋体" w:eastAsia="方正小标宋简体"/>
          <w:b w:val="0"/>
          <w:bCs/>
          <w:color w:val="auto"/>
          <w:sz w:val="44"/>
          <w:szCs w:val="44"/>
        </w:rPr>
        <w:t>林草种子生产经营许可证(普通)核发流程图</w:t>
      </w:r>
    </w:p>
    <w:p>
      <w:pPr>
        <w:rPr>
          <w:rFonts w:hint="eastAsia" w:ascii="方正小标宋简体" w:hAnsi="宋体" w:eastAsia="方正小标宋简体"/>
          <w:b/>
          <w:color w:val="000000"/>
          <w:sz w:val="44"/>
          <w:szCs w:val="44"/>
          <w:lang w:eastAsia="zh-CN"/>
        </w:rPr>
      </w:pPr>
      <w:r>
        <w:rPr>
          <w:rFonts w:hint="eastAsia" w:ascii="方正小标宋简体" w:hAnsi="宋体" w:eastAsia="方正小标宋简体"/>
          <w:b/>
          <w:color w:val="000000"/>
          <w:sz w:val="44"/>
          <w:szCs w:val="44"/>
          <w:lang w:eastAsia="zh-CN"/>
        </w:rPr>
        <w:drawing>
          <wp:inline distT="0" distB="0" distL="114300" distR="114300">
            <wp:extent cx="5271770" cy="4427855"/>
            <wp:effectExtent l="0" t="0" r="5080" b="10795"/>
            <wp:docPr id="1" name="图片 1" descr="林草种子生产经营许可证（普通）核发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林草种子生产经营许可证（普通）核发流程图"/>
                    <pic:cNvPicPr>
                      <a:picLocks noChangeAspect="1"/>
                    </pic:cNvPicPr>
                  </pic:nvPicPr>
                  <pic:blipFill>
                    <a:blip r:embed="rId6"/>
                    <a:stretch>
                      <a:fillRect/>
                    </a:stretch>
                  </pic:blipFill>
                  <pic:spPr>
                    <a:xfrm>
                      <a:off x="0" y="0"/>
                      <a:ext cx="5271770" cy="4427855"/>
                    </a:xfrm>
                    <a:prstGeom prst="rect">
                      <a:avLst/>
                    </a:prstGeom>
                    <a:noFill/>
                    <a:ln>
                      <a:noFill/>
                    </a:ln>
                  </pic:spPr>
                </pic:pic>
              </a:graphicData>
            </a:graphic>
          </wp:inline>
        </w:drawing>
      </w:r>
    </w:p>
    <w:p>
      <w:pPr>
        <w:rPr>
          <w:rFonts w:ascii="方正小标宋简体" w:hAnsi="宋体" w:eastAsia="方正小标宋简体"/>
          <w:b/>
          <w:color w:val="000000"/>
          <w:sz w:val="44"/>
          <w:szCs w:val="44"/>
        </w:rPr>
      </w:pPr>
      <w:r>
        <w:rPr>
          <w:rFonts w:ascii="方正小标宋简体" w:hAnsi="宋体" w:eastAsia="方正小标宋简体"/>
          <w:b/>
          <w:sz w:val="44"/>
          <w:szCs w:val="44"/>
        </w:rPr>
        <w:pict>
          <v:rect id="_x0000_s2913" o:spid="_x0000_s2913" o:spt="1" style="position:absolute;left:0pt;margin-left:365.35pt;margin-top:561.45pt;height:29.7pt;width:80pt;z-index:251661312;mso-width-relative:page;mso-height-relative:page;" filled="f" stroked="f" coordsize="21600,21600">
            <v:path/>
            <v:fill on="f" focussize="0,0"/>
            <v:stroke on="f"/>
            <v:imagedata o:title=""/>
            <o:lock v:ext="edit"/>
            <v:textbox>
              <w:txbxContent>
                <w:p/>
              </w:txbxContent>
            </v:textbox>
          </v:rect>
        </w:pict>
      </w:r>
    </w:p>
    <w:p>
      <w:pPr>
        <w:rPr>
          <w:rFonts w:ascii="方正仿宋简体" w:hAnsi="宋体" w:eastAsia="方正仿宋简体"/>
          <w:b/>
          <w:sz w:val="44"/>
          <w:szCs w:val="44"/>
        </w:rPr>
      </w:pPr>
    </w:p>
    <w:p>
      <w:pPr>
        <w:rPr>
          <w:rFonts w:ascii="方正仿宋简体" w:eastAsia="方正仿宋简体"/>
        </w:rPr>
      </w:pPr>
    </w:p>
    <w:p>
      <w:pPr>
        <w:jc w:val="center"/>
        <w:rPr>
          <w:rFonts w:ascii="方正小标宋简体" w:hAnsi="宋体" w:eastAsia="方正小标宋简体"/>
          <w:b/>
          <w:kern w:val="0"/>
          <w:sz w:val="44"/>
          <w:szCs w:val="44"/>
        </w:rPr>
      </w:pPr>
    </w:p>
    <w:p>
      <w:pPr>
        <w:jc w:val="center"/>
        <w:rPr>
          <w:rFonts w:ascii="方正小标宋简体" w:hAnsi="宋体" w:eastAsia="方正小标宋简体"/>
          <w:b/>
          <w:kern w:val="0"/>
          <w:sz w:val="44"/>
          <w:szCs w:val="44"/>
        </w:rPr>
      </w:pPr>
    </w:p>
    <w:p>
      <w:pPr>
        <w:rPr>
          <w:rFonts w:ascii="方正仿宋简体" w:hAnsi="宋体" w:eastAsia="方正仿宋简体"/>
          <w:b/>
          <w:sz w:val="44"/>
          <w:szCs w:val="44"/>
        </w:rPr>
      </w:pPr>
    </w:p>
    <w:p>
      <w:pPr>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常德市人民政府政务服务中心</w:t>
      </w:r>
    </w:p>
    <w:p>
      <w:pPr>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政务服务指南</w:t>
      </w:r>
    </w:p>
    <w:p>
      <w:pPr>
        <w:ind w:firstLine="235" w:firstLineChars="98"/>
        <w:rPr>
          <w:rFonts w:ascii="方正仿宋简体" w:hAnsi="仿宋" w:eastAsia="方正仿宋简体"/>
          <w:sz w:val="24"/>
        </w:rPr>
      </w:pPr>
    </w:p>
    <w:p>
      <w:pPr>
        <w:rPr>
          <w:rFonts w:hint="eastAsia" w:ascii="仿宋_GB2312" w:hAnsi="仿宋_GB2312" w:eastAsia="仿宋_GB2312" w:cs="仿宋_GB2312"/>
          <w:b/>
          <w:sz w:val="24"/>
        </w:rPr>
      </w:pPr>
      <w:r>
        <w:rPr>
          <w:rFonts w:hint="eastAsia" w:ascii="仿宋_GB2312" w:hAnsi="仿宋_GB2312" w:eastAsia="仿宋_GB2312" w:cs="仿宋_GB2312"/>
          <w:sz w:val="24"/>
        </w:rPr>
        <w:t>窗口单位：常德市林业局</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6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6875" w:type="dxa"/>
          </w:tcPr>
          <w:p>
            <w:pPr>
              <w:rPr>
                <w:rFonts w:hint="default" w:ascii="Times New Roman" w:hAnsi="Times New Roman" w:eastAsia="仿宋_GB2312" w:cs="Times New Roman"/>
                <w:b/>
                <w:color w:val="auto"/>
                <w:sz w:val="24"/>
              </w:rPr>
            </w:pPr>
            <w:r>
              <w:rPr>
                <w:rFonts w:hint="default" w:ascii="Times New Roman" w:hAnsi="Times New Roman" w:eastAsia="仿宋_GB2312" w:cs="Times New Roman"/>
                <w:color w:val="auto"/>
                <w:sz w:val="24"/>
              </w:rPr>
              <w:t>临时使用用林地、修筑直接为林业生产服务的工程设施占用林地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6875"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行政许可项目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6875" w:type="dxa"/>
          </w:tcPr>
          <w:p>
            <w:pPr>
              <w:rPr>
                <w:rFonts w:hint="default" w:ascii="Times New Roman" w:hAnsi="Times New Roman" w:eastAsia="仿宋_GB2312" w:cs="Times New Roman"/>
                <w:sz w:val="24"/>
              </w:rPr>
            </w:pPr>
            <w:r>
              <w:rPr>
                <w:rFonts w:hint="default" w:ascii="Times New Roman" w:hAnsi="Times New Roman" w:eastAsia="仿宋_GB2312" w:cs="Times New Roman"/>
                <w:color w:val="000000"/>
                <w:sz w:val="24"/>
              </w:rPr>
              <w:t>《</w:t>
            </w:r>
            <w:r>
              <w:rPr>
                <w:rFonts w:hint="default" w:ascii="Times New Roman" w:hAnsi="Times New Roman" w:eastAsia="仿宋_GB2312" w:cs="Times New Roman"/>
                <w:color w:val="000000"/>
                <w:sz w:val="24"/>
                <w:lang w:eastAsia="zh-CN"/>
              </w:rPr>
              <w:t>中华人民共和国森林法</w:t>
            </w:r>
            <w:r>
              <w:rPr>
                <w:rFonts w:hint="default" w:ascii="Times New Roman" w:hAnsi="Times New Roman" w:eastAsia="仿宋_GB2312" w:cs="Times New Roman"/>
                <w:color w:val="000000"/>
                <w:sz w:val="24"/>
              </w:rPr>
              <w:t>》、《</w:t>
            </w:r>
            <w:r>
              <w:rPr>
                <w:rFonts w:hint="default" w:ascii="Times New Roman" w:hAnsi="Times New Roman" w:eastAsia="仿宋_GB2312" w:cs="Times New Roman"/>
                <w:color w:val="000000"/>
                <w:sz w:val="24"/>
                <w:lang w:eastAsia="zh-CN"/>
              </w:rPr>
              <w:t>中华人民共和国防沙治沙法</w:t>
            </w:r>
            <w:r>
              <w:rPr>
                <w:rFonts w:hint="default" w:ascii="Times New Roman" w:hAnsi="Times New Roman" w:eastAsia="仿宋_GB2312" w:cs="Times New Roman"/>
                <w:color w:val="000000"/>
                <w:sz w:val="24"/>
              </w:rPr>
              <w:t>》、《</w:t>
            </w:r>
            <w:r>
              <w:rPr>
                <w:rFonts w:hint="default" w:ascii="Times New Roman" w:hAnsi="Times New Roman" w:eastAsia="仿宋_GB2312" w:cs="Times New Roman"/>
                <w:color w:val="000000"/>
                <w:sz w:val="24"/>
                <w:lang w:eastAsia="zh-CN"/>
              </w:rPr>
              <w:t>中华人民共和国自然保护区条例</w:t>
            </w:r>
            <w:r>
              <w:rPr>
                <w:rFonts w:hint="default" w:ascii="Times New Roman" w:hAnsi="Times New Roman" w:eastAsia="仿宋_GB2312" w:cs="Times New Roman"/>
                <w:color w:val="000000"/>
                <w:sz w:val="24"/>
              </w:rPr>
              <w:t>》、《建设项目使用林地审核审批管理办法》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6875"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常德市政务中心林业局窗口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6875"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6875" w:type="dxa"/>
          </w:tcPr>
          <w:p>
            <w:pPr>
              <w:spacing w:line="510" w:lineRule="exact"/>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lang w:val="en-US" w:eastAsia="zh-CN"/>
              </w:rPr>
              <w:t>1</w:t>
            </w:r>
            <w:r>
              <w:rPr>
                <w:rFonts w:hint="default" w:ascii="Times New Roman" w:hAnsi="Times New Roman" w:eastAsia="仿宋_GB2312" w:cs="Times New Roman"/>
                <w:color w:val="000000"/>
                <w:sz w:val="24"/>
              </w:rPr>
              <w:t>、建设项目临时占用林地；</w:t>
            </w:r>
          </w:p>
          <w:p>
            <w:pPr>
              <w:spacing w:line="510" w:lineRule="exact"/>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lang w:val="en-US" w:eastAsia="zh-CN"/>
              </w:rPr>
              <w:t>2</w:t>
            </w:r>
            <w:r>
              <w:rPr>
                <w:rFonts w:hint="default" w:ascii="Times New Roman" w:hAnsi="Times New Roman" w:eastAsia="仿宋_GB2312" w:cs="Times New Roman"/>
                <w:color w:val="000000"/>
                <w:sz w:val="24"/>
              </w:rPr>
              <w:t>、森林经营单位在所经营的林地范围内修筑直接为林业生产服务的工程设施占用林地。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6875" w:type="dxa"/>
          </w:tcPr>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一、占用林地和临时占用林地的用地单位或者个人提出使用林地申请，应当填写《使用林地申请表》，同时提供下列材料：</w:t>
            </w:r>
          </w:p>
          <w:p>
            <w:pPr>
              <w:ind w:left="420" w:left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1、用地单位的资质证明或者个人的身份证明。</w:t>
            </w:r>
            <w:r>
              <w:rPr>
                <w:rFonts w:hint="default" w:ascii="Times New Roman" w:hAnsi="Times New Roman" w:eastAsia="仿宋_GB2312" w:cs="Times New Roman"/>
                <w:color w:val="000000"/>
                <w:sz w:val="24"/>
              </w:rPr>
              <w:br w:type="textWrapping"/>
            </w:r>
            <w:r>
              <w:rPr>
                <w:rFonts w:hint="default" w:ascii="Times New Roman" w:hAnsi="Times New Roman" w:eastAsia="仿宋_GB2312" w:cs="Times New Roman"/>
                <w:color w:val="000000"/>
                <w:sz w:val="24"/>
              </w:rPr>
              <w:t>2、建设项目有关批准文件。包括：可行性研究报告批复、核准批复、备案确认文件、勘查许可证、采矿许可证、项目初步设计等批准文件；属于批次用地项目，提供经有关人民政府同意的批次用地说明书并附规划图。 </w:t>
            </w:r>
          </w:p>
          <w:p>
            <w:pPr>
              <w:ind w:left="420" w:left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拟使用林地的有关材料。包括：林地权属证书；属于临时占用林地的，提供用地单位与被使用林地的单位、农村集体经济组织或者个人签订的使用林地补偿协议；涉及使用国有林场等国有林业企事业单位经营的国有林地，提供其所属主管部门的意见材料及用地单位与其签订的使用林地补偿协议；属于符合自然保护区、森林公园、湿地公园、风景名胜区等规划的建设项目，提供相关规划，其中，涉及自然保护区和森林公园的林地，提供其主管部门或者机构的意见材料。（当事人不提供，改为通过政府部门内部核查和部门间核查查询或者实施当事人承诺制）</w:t>
            </w:r>
            <w:r>
              <w:rPr>
                <w:rFonts w:hint="default" w:ascii="Times New Roman" w:hAnsi="Times New Roman" w:eastAsia="仿宋_GB2312" w:cs="Times New Roman"/>
                <w:color w:val="000000"/>
                <w:sz w:val="24"/>
              </w:rPr>
              <w:br w:type="textWrapping"/>
            </w:r>
            <w:r>
              <w:rPr>
                <w:rFonts w:hint="default" w:ascii="Times New Roman" w:hAnsi="Times New Roman" w:eastAsia="仿宋_GB2312" w:cs="Times New Roman"/>
                <w:color w:val="000000"/>
                <w:sz w:val="24"/>
              </w:rPr>
              <w:t>    4、建设项目使用林地可行性报告或者林地现状调查表。</w:t>
            </w:r>
            <w:r>
              <w:rPr>
                <w:rFonts w:hint="default" w:ascii="Times New Roman" w:hAnsi="Times New Roman" w:eastAsia="仿宋_GB2312" w:cs="Times New Roman"/>
                <w:color w:val="000000"/>
                <w:sz w:val="24"/>
              </w:rPr>
              <w:br w:type="textWrapping"/>
            </w:r>
            <w:r>
              <w:rPr>
                <w:rFonts w:hint="default" w:ascii="Times New Roman" w:hAnsi="Times New Roman" w:eastAsia="仿宋_GB2312" w:cs="Times New Roman"/>
                <w:color w:val="000000"/>
                <w:sz w:val="24"/>
              </w:rPr>
              <w:t>    二、 修筑直接为林业生产服务的工程设施的森林经营单位提出使用林地申请，应当填写《使用林地申请表》，提供相关批准文件或者修筑工程设施必要性的说明，并提供工程设施内容、使用林地面积等情况说明。</w:t>
            </w:r>
          </w:p>
          <w:p>
            <w:pPr>
              <w:ind w:firstLine="480" w:firstLineChars="200"/>
              <w:rPr>
                <w:rFonts w:hint="default" w:ascii="Times New Roman" w:hAnsi="Times New Roman" w:eastAsia="仿宋_GB2312"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6875" w:type="dxa"/>
          </w:tcPr>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一、提出申请</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公民、法人或者其他组织通过信函、传真、电子邮件、电子数据交换等方式提出申请。</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二、受理审查</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1、责任人：局行政审批服务办公室。</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责任权限：对申请人提交的材料内容进行齐全性、真实性、合法性审查。对申报材料不符合要求的，应当场一次性告知申请人需要补正的全部内容；对不符合受理条件的，不予受理，告知理由；对符合受理条件的进行受理登记。</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3、时限：即时。</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三、现场核查</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1、责任人：局行政审批服务办公室主任牵头组织，相关科室技术人员参与。</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2、责任权限：对申报材料进行审核，现场核查，对是否符合条件进行实地核查，提出审查意见。</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3、时限：1个工作日。</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四、核准签发</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1、责任人：局分管领导。</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2、责任权限：全面审查，符合法定条件和相关标准要求，签发予以许可意见；不符合法定条件和相关标准要求，不予许可，说明理由。</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3、时限：2个工作日。</w:t>
            </w:r>
          </w:p>
          <w:p>
            <w:pPr>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五、发放结果</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1、责任人：局行政审批服务办公室。</w:t>
            </w:r>
          </w:p>
          <w:p>
            <w:pPr>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2、责任权限：通知申请人办理有关手续，制作、发放行政许可证（决定书）或不予行政许可决定；告知申请人享有依法申请行政复议或提起行政诉讼的权利。</w:t>
            </w:r>
          </w:p>
          <w:p>
            <w:pPr>
              <w:tabs>
                <w:tab w:val="left" w:pos="4427"/>
              </w:tabs>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3、时限：即时。</w:t>
            </w:r>
            <w:r>
              <w:rPr>
                <w:rFonts w:hint="default" w:ascii="Times New Roman" w:hAnsi="Times New Roman" w:eastAsia="仿宋_GB2312" w:cs="Times New Roman"/>
                <w:color w:val="000000"/>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办理期限</w:t>
            </w:r>
          </w:p>
        </w:tc>
        <w:tc>
          <w:tcPr>
            <w:tcW w:w="6875" w:type="dxa"/>
          </w:tcPr>
          <w:p>
            <w:pP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3个工作日（省</w:t>
            </w:r>
            <w:r>
              <w:rPr>
                <w:rFonts w:hint="default" w:ascii="Times New Roman" w:hAnsi="Times New Roman" w:eastAsia="仿宋_GB2312" w:cs="Times New Roman"/>
                <w:color w:val="auto"/>
                <w:sz w:val="24"/>
                <w:highlight w:val="none"/>
                <w:lang w:eastAsia="zh-CN"/>
              </w:rPr>
              <w:t>林业局</w:t>
            </w:r>
            <w:r>
              <w:rPr>
                <w:rFonts w:hint="default" w:ascii="Times New Roman" w:hAnsi="Times New Roman" w:eastAsia="仿宋_GB2312" w:cs="Times New Roman"/>
                <w:color w:val="auto"/>
                <w:sz w:val="24"/>
                <w:highlight w:val="none"/>
              </w:rPr>
              <w:t>规定期限13个工作日）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收费情况</w:t>
            </w:r>
          </w:p>
        </w:tc>
        <w:tc>
          <w:tcPr>
            <w:tcW w:w="6875" w:type="dxa"/>
          </w:tcPr>
          <w:p>
            <w:pP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eastAsia="zh-CN"/>
              </w:rPr>
              <w:t>不</w:t>
            </w:r>
            <w:r>
              <w:rPr>
                <w:rFonts w:hint="default" w:ascii="Times New Roman" w:hAnsi="Times New Roman" w:eastAsia="仿宋_GB2312" w:cs="Times New Roman"/>
                <w:color w:val="auto"/>
                <w:sz w:val="24"/>
                <w:highlight w:val="none"/>
              </w:rPr>
              <w:t>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收费依据</w:t>
            </w:r>
          </w:p>
        </w:tc>
        <w:tc>
          <w:tcPr>
            <w:tcW w:w="6875" w:type="dxa"/>
          </w:tcPr>
          <w:p>
            <w:pPr>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国家林业和草原局公告（2023年第13号）（临时使用林地不再收取森林植被恢复费）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6875" w:type="dxa"/>
          </w:tcPr>
          <w:p>
            <w:pP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6875" w:type="dxa"/>
          </w:tcPr>
          <w:p>
            <w:pP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6875" w:type="dxa"/>
          </w:tcPr>
          <w:p>
            <w:pP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6875" w:type="dxa"/>
          </w:tcPr>
          <w:p>
            <w:pP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6875" w:type="dxa"/>
          </w:tcPr>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办公时间：周一至周五（法定节假日除外）</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上午9：00-12：00  下午1：00-5：00</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办公地址：</w:t>
            </w:r>
            <w:r>
              <w:rPr>
                <w:rFonts w:hint="default" w:ascii="Times New Roman" w:hAnsi="Times New Roman" w:eastAsia="仿宋_GB2312" w:cs="Times New Roman"/>
                <w:sz w:val="24"/>
              </w:rPr>
              <w:t>常德市民之家2楼L区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6875"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bl>
    <w:p>
      <w:pPr>
        <w:spacing w:line="480" w:lineRule="exact"/>
        <w:jc w:val="center"/>
        <w:rPr>
          <w:rFonts w:hint="eastAsia" w:ascii="方正仿宋简体" w:hAnsi="仿宋" w:eastAsia="方正仿宋简体"/>
          <w:b/>
          <w:sz w:val="24"/>
        </w:rPr>
      </w:pPr>
      <w:r>
        <w:rPr>
          <w:rFonts w:hint="eastAsia" w:ascii="方正仿宋简体" w:hAnsi="仿宋" w:eastAsia="方正仿宋简体"/>
          <w:b/>
          <w:sz w:val="24"/>
        </w:rPr>
        <w:br w:type="page"/>
      </w:r>
    </w:p>
    <w:p>
      <w:pPr>
        <w:spacing w:line="480" w:lineRule="exact"/>
        <w:jc w:val="center"/>
        <w:rPr>
          <w:rFonts w:hint="eastAsia" w:ascii="方正小标宋简体" w:hAnsi="仿宋" w:eastAsia="方正小标宋简体"/>
          <w:b/>
          <w:color w:val="auto"/>
          <w:kern w:val="0"/>
          <w:sz w:val="36"/>
          <w:szCs w:val="36"/>
        </w:rPr>
      </w:pPr>
    </w:p>
    <w:p>
      <w:pPr>
        <w:spacing w:line="480" w:lineRule="exact"/>
        <w:jc w:val="center"/>
        <w:rPr>
          <w:rFonts w:ascii="方正小标宋简体" w:hAnsi="仿宋" w:eastAsia="方正小标宋简体"/>
          <w:b/>
          <w:color w:val="auto"/>
          <w:kern w:val="0"/>
          <w:sz w:val="36"/>
          <w:szCs w:val="36"/>
        </w:rPr>
      </w:pPr>
      <w:r>
        <w:rPr>
          <w:rFonts w:hint="eastAsia" w:ascii="方正小标宋简体" w:hAnsi="仿宋" w:eastAsia="方正小标宋简体"/>
          <w:b/>
          <w:color w:val="auto"/>
          <w:kern w:val="0"/>
          <w:sz w:val="36"/>
          <w:szCs w:val="36"/>
        </w:rPr>
        <w:t>建设项目使用林地审核审批流程图</w:t>
      </w:r>
    </w:p>
    <w:p>
      <w:pPr>
        <w:spacing w:line="480" w:lineRule="exact"/>
        <w:jc w:val="center"/>
        <w:rPr>
          <w:rFonts w:ascii="方正仿宋简体" w:hAnsi="仿宋" w:eastAsia="方正仿宋简体"/>
          <w:b/>
          <w:sz w:val="44"/>
          <w:szCs w:val="44"/>
        </w:rPr>
      </w:pPr>
    </w:p>
    <w:p>
      <w:pPr>
        <w:ind w:firstLine="441" w:firstLineChars="100"/>
        <w:rPr>
          <w:rFonts w:ascii="方正仿宋简体" w:hAnsi="仿宋" w:eastAsia="方正仿宋简体"/>
          <w:b/>
          <w:sz w:val="44"/>
          <w:szCs w:val="44"/>
        </w:rPr>
      </w:pPr>
      <w:r>
        <w:rPr>
          <w:rFonts w:ascii="方正仿宋简体" w:hAnsi="仿宋" w:eastAsia="方正仿宋简体"/>
          <w:b/>
          <w:sz w:val="44"/>
          <w:szCs w:val="44"/>
        </w:rPr>
        <w:pict>
          <v:rect id="_x0000_s2186" o:spid="_x0000_s2186" o:spt="1" style="position:absolute;left:0pt;margin-left:-4.95pt;margin-top:118.3pt;height:50.8pt;width:58.25pt;z-index:251660288;mso-width-relative:page;mso-height-relative:page;" coordsize="21600,21600">
            <v:path/>
            <v:fill focussize="0,0"/>
            <v:stroke weight="1.5pt"/>
            <v:imagedata o:title=""/>
            <o:lock v:ext="edit"/>
            <v:textbox>
              <w:txbxContent>
                <w:p>
                  <w:pPr>
                    <w:jc w:val="center"/>
                    <w:rPr>
                      <w:sz w:val="18"/>
                      <w:szCs w:val="18"/>
                    </w:rPr>
                  </w:pPr>
                  <w:r>
                    <w:rPr>
                      <w:rFonts w:hint="eastAsia"/>
                      <w:sz w:val="18"/>
                      <w:szCs w:val="18"/>
                    </w:rPr>
                    <w:t>更正或</w:t>
                  </w:r>
                </w:p>
                <w:p>
                  <w:pPr>
                    <w:jc w:val="center"/>
                    <w:rPr>
                      <w:sz w:val="18"/>
                      <w:szCs w:val="18"/>
                    </w:rPr>
                  </w:pPr>
                  <w:r>
                    <w:rPr>
                      <w:rFonts w:hint="eastAsia"/>
                      <w:sz w:val="18"/>
                      <w:szCs w:val="18"/>
                    </w:rPr>
                    <w:t>补齐材料</w:t>
                  </w:r>
                </w:p>
              </w:txbxContent>
            </v:textbox>
          </v:rect>
        </w:pict>
      </w:r>
      <w:r>
        <w:rPr>
          <w:rFonts w:ascii="方正仿宋简体" w:hAnsi="仿宋" w:eastAsia="方正仿宋简体"/>
          <w:b/>
          <w:sz w:val="44"/>
          <w:szCs w:val="44"/>
        </w:rPr>
        <w:pict>
          <v:group id="_x0000_s2151" o:spid="_x0000_s2151" o:spt="203" style="height:541.7pt;width:425.6pt;" coordorigin="1800,3486" coordsize="8512,10834" editas="canvas">
            <o:lock v:ext="edit"/>
            <v:shape id="_x0000_s2152" o:spid="_x0000_s2152" o:spt="75" type="#_x0000_t75" style="position:absolute;left:1800;top:3486;height:10834;width:8512;" filled="f" o:preferrelative="f" stroked="f" coordsize="21600,21600">
              <v:path/>
              <v:fill on="f" focussize="0,0"/>
              <v:stroke on="f" joinstyle="miter"/>
              <v:imagedata o:title=""/>
              <o:lock v:ext="edit" text="t" aspectratio="t"/>
            </v:shape>
            <v:shape id="_x0000_s2153" o:spid="_x0000_s2153" o:spt="109" type="#_x0000_t109" style="position:absolute;left:5274;top:3486;height:467;width:1618;" coordsize="21600,21600">
              <v:path/>
              <v:fill focussize="0,0"/>
              <v:stroke joinstyle="miter"/>
              <v:imagedata o:title=""/>
              <o:lock v:ext="edit"/>
              <v:textbox>
                <w:txbxContent>
                  <w:p>
                    <w:pPr>
                      <w:jc w:val="center"/>
                      <w:rPr>
                        <w:sz w:val="18"/>
                        <w:szCs w:val="18"/>
                      </w:rPr>
                    </w:pPr>
                    <w:r>
                      <w:rPr>
                        <w:rFonts w:hint="eastAsia"/>
                        <w:sz w:val="18"/>
                        <w:szCs w:val="18"/>
                      </w:rPr>
                      <w:t>提出申请</w:t>
                    </w:r>
                  </w:p>
                </w:txbxContent>
              </v:textbox>
            </v:shape>
            <v:line id="_x0000_s2154" o:spid="_x0000_s2154" o:spt="20" style="position:absolute;left:6086;top:4811;flip:x;height:543;width:1;" coordsize="21600,21600">
              <v:path arrowok="t"/>
              <v:fill focussize="0,0"/>
              <v:stroke endarrow="block"/>
              <v:imagedata o:title=""/>
              <o:lock v:ext="edit"/>
            </v:line>
            <v:rect id="_x0000_s2155" o:spid="_x0000_s2155" o:spt="1" style="position:absolute;left:5093;top:5411;height:1026;width:1980;" coordsize="21600,21600">
              <v:path/>
              <v:fill focussize="0,0"/>
              <v:stroke/>
              <v:imagedata o:title=""/>
              <o:lock v:ext="edit"/>
              <v:textbox>
                <w:txbxContent>
                  <w:p>
                    <w:pPr>
                      <w:rPr>
                        <w:sz w:val="18"/>
                        <w:szCs w:val="18"/>
                      </w:rPr>
                    </w:pPr>
                    <w:r>
                      <w:rPr>
                        <w:rFonts w:hint="eastAsia"/>
                        <w:sz w:val="18"/>
                        <w:szCs w:val="18"/>
                      </w:rPr>
                      <w:t>查验申请人、材料是否具备申请资格</w:t>
                    </w:r>
                  </w:p>
                </w:txbxContent>
              </v:textbox>
            </v:rect>
            <v:line id="_x0000_s2156" o:spid="_x0000_s2156" o:spt="20" style="position:absolute;left:7073;top:6386;height:1;width:1791;" coordsize="21600,21600">
              <v:path arrowok="t"/>
              <v:fill focussize="0,0"/>
              <v:stroke endarrow="block"/>
              <v:imagedata o:title=""/>
              <o:lock v:ext="edit"/>
            </v:line>
            <v:rect id="_x0000_s2157" o:spid="_x0000_s2157" o:spt="1" style="position:absolute;left:7225;top:5354;height:952;width:1798;" stroked="f" coordsize="21600,21600">
              <v:path/>
              <v:fill focussize="0,0"/>
              <v:stroke on="f"/>
              <v:imagedata o:title=""/>
              <o:lock v:ext="edit"/>
              <v:textbox>
                <w:txbxContent>
                  <w:p>
                    <w:pPr>
                      <w:rPr>
                        <w:sz w:val="18"/>
                        <w:szCs w:val="18"/>
                      </w:rPr>
                    </w:pPr>
                    <w:r>
                      <w:rPr>
                        <w:rFonts w:hint="eastAsia"/>
                        <w:sz w:val="18"/>
                        <w:szCs w:val="18"/>
                      </w:rPr>
                      <w:t>不属于本部门</w:t>
                    </w:r>
                  </w:p>
                  <w:p>
                    <w:pPr>
                      <w:rPr>
                        <w:sz w:val="18"/>
                        <w:szCs w:val="18"/>
                      </w:rPr>
                    </w:pPr>
                    <w:r>
                      <w:rPr>
                        <w:rFonts w:hint="eastAsia"/>
                        <w:sz w:val="18"/>
                        <w:szCs w:val="18"/>
                      </w:rPr>
                      <w:t>职权范围的</w:t>
                    </w:r>
                  </w:p>
                </w:txbxContent>
              </v:textbox>
            </v:rect>
            <v:rect id="_x0000_s2158" o:spid="_x0000_s2158" o:spt="1" style="position:absolute;left:8873;top:6073;height:543;width:1439;" coordsize="21600,21600">
              <v:path/>
              <v:fill focussize="0,0"/>
              <v:stroke/>
              <v:imagedata o:title=""/>
              <o:lock v:ext="edit"/>
              <v:textbox>
                <w:txbxContent>
                  <w:p>
                    <w:pPr>
                      <w:jc w:val="center"/>
                      <w:rPr>
                        <w:sz w:val="18"/>
                        <w:szCs w:val="18"/>
                      </w:rPr>
                    </w:pPr>
                    <w:r>
                      <w:rPr>
                        <w:rFonts w:hint="eastAsia"/>
                        <w:sz w:val="18"/>
                        <w:szCs w:val="18"/>
                      </w:rPr>
                      <w:t>不予受理</w:t>
                    </w:r>
                  </w:p>
                </w:txbxContent>
              </v:textbox>
            </v:rect>
            <v:line id="_x0000_s2159" o:spid="_x0000_s2159" o:spt="20" style="position:absolute;left:2499;top:6384;flip:x y;height:1;width:2447;" coordsize="21600,21600">
              <v:path arrowok="t"/>
              <v:fill focussize="0,0"/>
              <v:stroke endarrow="block"/>
              <v:imagedata o:title=""/>
              <o:lock v:ext="edit"/>
            </v:line>
            <v:rect id="_x0000_s2160" o:spid="_x0000_s2160" o:spt="1" style="position:absolute;left:2863;top:5354;height:900;width:1980;" stroked="f" coordsize="21600,21600">
              <v:path/>
              <v:fill focussize="0,0"/>
              <v:stroke on="f"/>
              <v:imagedata o:title=""/>
              <o:lock v:ext="edit"/>
              <v:textbox>
                <w:txbxContent>
                  <w:p>
                    <w:pPr>
                      <w:rPr>
                        <w:sz w:val="18"/>
                        <w:szCs w:val="18"/>
                      </w:rPr>
                    </w:pPr>
                    <w:r>
                      <w:rPr>
                        <w:rFonts w:hint="eastAsia"/>
                        <w:sz w:val="18"/>
                        <w:szCs w:val="18"/>
                      </w:rPr>
                      <w:t>申请材料不齐全或不符合法定形式的</w:t>
                    </w:r>
                  </w:p>
                </w:txbxContent>
              </v:textbox>
            </v:rect>
            <v:rect id="_x0000_s2161" o:spid="_x0000_s2161" o:spt="1" style="position:absolute;left:2931;top:6437;height:1023;width:2015;" stroked="f" coordsize="21600,21600">
              <v:path/>
              <v:fill focussize="0,0"/>
              <v:stroke on="f"/>
              <v:imagedata o:title=""/>
              <o:lock v:ext="edit"/>
              <v:textbox>
                <w:txbxContent>
                  <w:p>
                    <w:pPr>
                      <w:rPr>
                        <w:sz w:val="18"/>
                        <w:szCs w:val="18"/>
                      </w:rPr>
                    </w:pPr>
                    <w:r>
                      <w:rPr>
                        <w:rFonts w:hint="eastAsia"/>
                        <w:sz w:val="18"/>
                        <w:szCs w:val="18"/>
                      </w:rPr>
                      <w:t>申请材料存在可以当场更正的错误的</w:t>
                    </w:r>
                  </w:p>
                </w:txbxContent>
              </v:textbox>
            </v:rect>
            <v:line id="_x0000_s2162" o:spid="_x0000_s2162" o:spt="20" style="position:absolute;left:2268;top:6824;height:814;width:1;" coordsize="21600,21600">
              <v:path arrowok="t"/>
              <v:fill focussize="0,0"/>
              <v:stroke/>
              <v:imagedata o:title=""/>
              <o:lock v:ext="edit"/>
            </v:line>
            <v:rect id="_x0000_s2163" o:spid="_x0000_s2163" o:spt="1" style="position:absolute;left:4914;top:4253;height:503;width:2339;" coordsize="21600,21600">
              <v:path/>
              <v:fill focussize="0,0"/>
              <v:stroke/>
              <v:imagedata o:title=""/>
              <o:lock v:ext="edit"/>
              <v:textbox>
                <w:txbxContent>
                  <w:p>
                    <w:pPr>
                      <w:spacing w:line="320" w:lineRule="exact"/>
                      <w:jc w:val="center"/>
                      <w:rPr>
                        <w:sz w:val="18"/>
                        <w:szCs w:val="18"/>
                      </w:rPr>
                    </w:pPr>
                    <w:r>
                      <w:rPr>
                        <w:rFonts w:hint="eastAsia"/>
                        <w:sz w:val="18"/>
                        <w:szCs w:val="18"/>
                      </w:rPr>
                      <w:t>受理</w:t>
                    </w:r>
                  </w:p>
                </w:txbxContent>
              </v:textbox>
            </v:rect>
            <v:line id="_x0000_s2164" o:spid="_x0000_s2164" o:spt="20" style="position:absolute;left:6014;top:6387;flip:x;height:513;width:1;" coordsize="21600,21600">
              <v:path arrowok="t"/>
              <v:fill focussize="0,0"/>
              <v:stroke endarrow="block"/>
              <v:imagedata o:title=""/>
              <o:lock v:ext="edit"/>
            </v:line>
            <v:line id="_x0000_s2165" o:spid="_x0000_s2165" o:spt="20" style="position:absolute;left:6085;top:3953;height:300;width:1;" coordsize="21600,21600">
              <v:path arrowok="t"/>
              <v:fill focussize="0,0"/>
              <v:stroke endarrow="block"/>
              <v:imagedata o:title=""/>
              <o:lock v:ext="edit"/>
            </v:line>
            <v:rect id="_x0000_s2166" o:spid="_x0000_s2166" o:spt="1" style="position:absolute;left:4886;top:8276;height:1248;width:2339;" coordsize="21600,21600">
              <v:path/>
              <v:fill focussize="0,0"/>
              <v:stroke/>
              <v:imagedata o:title=""/>
              <o:lock v:ext="edit"/>
              <v:textbox>
                <w:txbxContent>
                  <w:p>
                    <w:pPr>
                      <w:spacing w:line="280" w:lineRule="exact"/>
                      <w:jc w:val="center"/>
                      <w:rPr>
                        <w:sz w:val="18"/>
                        <w:szCs w:val="18"/>
                      </w:rPr>
                    </w:pPr>
                    <w:r>
                      <w:rPr>
                        <w:rFonts w:hint="eastAsia"/>
                        <w:sz w:val="18"/>
                        <w:szCs w:val="18"/>
                      </w:rPr>
                      <w:t>局分管领导核准签发（属省级以上林业行政主管部门审批的，签文上报）</w:t>
                    </w:r>
                  </w:p>
                </w:txbxContent>
              </v:textbox>
            </v:rect>
            <v:line id="_x0000_s2167" o:spid="_x0000_s2167" o:spt="20" style="position:absolute;left:5995;top:9524;flip:x;height:669;width:1;" coordsize="21600,21600">
              <v:path arrowok="t"/>
              <v:fill focussize="0,0"/>
              <v:stroke endarrow="block"/>
              <v:imagedata o:title=""/>
              <o:lock v:ext="edit"/>
            </v:line>
            <v:rect id="_x0000_s2168" o:spid="_x0000_s2168" o:spt="1" style="position:absolute;left:4914;top:10193;height:936;width:2339;" coordsize="21600,21600">
              <v:path/>
              <v:fill focussize="0,0"/>
              <v:stroke/>
              <v:imagedata o:title=""/>
              <o:lock v:ext="edit"/>
              <v:textbox>
                <w:txbxContent>
                  <w:p>
                    <w:pPr>
                      <w:spacing w:line="320" w:lineRule="exact"/>
                      <w:jc w:val="center"/>
                      <w:rPr>
                        <w:sz w:val="18"/>
                        <w:szCs w:val="18"/>
                      </w:rPr>
                    </w:pPr>
                    <w:r>
                      <w:rPr>
                        <w:rFonts w:hint="eastAsia"/>
                        <w:sz w:val="18"/>
                        <w:szCs w:val="18"/>
                      </w:rPr>
                      <w:t>局行政审批服务办公室根据核准签发意见制发结果</w:t>
                    </w:r>
                  </w:p>
                </w:txbxContent>
              </v:textbox>
            </v:rect>
            <v:line id="_x0000_s2169" o:spid="_x0000_s2169" o:spt="20" style="position:absolute;left:5994;top:10975;height:623;width:0;" coordsize="21600,21600">
              <v:path arrowok="t"/>
              <v:fill focussize="0,0"/>
              <v:stroke/>
              <v:imagedata o:title=""/>
              <o:lock v:ext="edit"/>
            </v:line>
            <v:line id="_x0000_s2170" o:spid="_x0000_s2170" o:spt="20" style="position:absolute;left:3654;top:11598;height:1;width:4859;" coordsize="21600,21600">
              <v:path arrowok="t"/>
              <v:fill focussize="0,0"/>
              <v:stroke/>
              <v:imagedata o:title=""/>
              <o:lock v:ext="edit"/>
            </v:line>
            <v:line id="_x0000_s2171" o:spid="_x0000_s2171" o:spt="20" style="position:absolute;left:3654;top:11598;height:781;width:0;" coordsize="21600,21600">
              <v:path arrowok="t"/>
              <v:fill focussize="0,0"/>
              <v:stroke/>
              <v:imagedata o:title=""/>
              <o:lock v:ext="edit"/>
            </v:line>
            <v:rect id="_x0000_s2172" o:spid="_x0000_s2172" o:spt="1" style="position:absolute;left:3897;top:11727;height:783;width:1631;" stroked="f" coordsize="21600,21600">
              <v:path/>
              <v:fill focussize="0,0"/>
              <v:stroke on="f"/>
              <v:imagedata o:title=""/>
              <o:lock v:ext="edit"/>
              <v:textbox>
                <w:txbxContent>
                  <w:p>
                    <w:pPr>
                      <w:rPr>
                        <w:sz w:val="18"/>
                        <w:szCs w:val="18"/>
                      </w:rPr>
                    </w:pPr>
                    <w:r>
                      <w:rPr>
                        <w:rFonts w:hint="eastAsia"/>
                        <w:sz w:val="18"/>
                        <w:szCs w:val="18"/>
                      </w:rPr>
                      <w:t>准予行政许可</w:t>
                    </w:r>
                  </w:p>
                </w:txbxContent>
              </v:textbox>
            </v:rect>
            <v:rect id="_x0000_s2173" o:spid="_x0000_s2173" o:spt="1" style="position:absolute;left:6693;top:11754;height:780;width:1864;" stroked="f" coordsize="21600,21600">
              <v:path/>
              <v:fill focussize="0,0"/>
              <v:stroke on="f"/>
              <v:imagedata o:title=""/>
              <o:lock v:ext="edit"/>
              <v:textbox>
                <w:txbxContent>
                  <w:p>
                    <w:pPr>
                      <w:ind w:firstLine="176" w:firstLineChars="98"/>
                      <w:rPr>
                        <w:sz w:val="18"/>
                        <w:szCs w:val="18"/>
                      </w:rPr>
                    </w:pPr>
                    <w:r>
                      <w:rPr>
                        <w:rFonts w:hint="eastAsia"/>
                        <w:sz w:val="18"/>
                        <w:szCs w:val="18"/>
                      </w:rPr>
                      <w:t>不予行政许可</w:t>
                    </w:r>
                  </w:p>
                </w:txbxContent>
              </v:textbox>
            </v:rect>
            <v:line id="_x0000_s2174" o:spid="_x0000_s2174" o:spt="20" style="position:absolute;left:8513;top:11598;height:1404;width:1;" coordsize="21600,21600">
              <v:path arrowok="t"/>
              <v:fill focussize="0,0"/>
              <v:stroke endarrow="block"/>
              <v:imagedata o:title=""/>
              <o:lock v:ext="edit"/>
            </v:line>
            <v:line id="_x0000_s2175" o:spid="_x0000_s2175" o:spt="20" style="position:absolute;left:3113;top:12379;height:0;width:2161;" coordsize="21600,21600">
              <v:path arrowok="t"/>
              <v:fill focussize="0,0"/>
              <v:stroke/>
              <v:imagedata o:title=""/>
              <o:lock v:ext="edit"/>
            </v:line>
            <v:line id="_x0000_s2176" o:spid="_x0000_s2176" o:spt="20" style="position:absolute;left:3113;top:12379;height:623;width:0;" coordsize="21600,21600">
              <v:path arrowok="t"/>
              <v:fill focussize="0,0"/>
              <v:stroke endarrow="block"/>
              <v:imagedata o:title=""/>
              <o:lock v:ext="edit"/>
            </v:line>
            <v:rect id="_x0000_s2177" o:spid="_x0000_s2177" o:spt="1" style="position:absolute;left:2214;top:13002;height:1092;width:1799;" coordsize="21600,21600">
              <v:path/>
              <v:fill focussize="0,0"/>
              <v:stroke/>
              <v:imagedata o:title=""/>
              <o:lock v:ext="edit"/>
              <v:textbox>
                <w:txbxContent>
                  <w:p>
                    <w:pPr>
                      <w:spacing w:line="380" w:lineRule="exact"/>
                      <w:rPr>
                        <w:sz w:val="18"/>
                        <w:szCs w:val="18"/>
                      </w:rPr>
                    </w:pPr>
                    <w:r>
                      <w:rPr>
                        <w:rFonts w:hint="eastAsia"/>
                        <w:sz w:val="18"/>
                        <w:szCs w:val="18"/>
                      </w:rPr>
                      <w:t>在常德市政务中心网上予以公示</w:t>
                    </w:r>
                  </w:p>
                </w:txbxContent>
              </v:textbox>
            </v:rect>
            <v:line id="_x0000_s2178" o:spid="_x0000_s2178" o:spt="20" style="position:absolute;left:5274;top:12379;height:623;width:0;" coordsize="21600,21600">
              <v:path arrowok="t"/>
              <v:fill focussize="0,0"/>
              <v:stroke endarrow="block"/>
              <v:imagedata o:title=""/>
              <o:lock v:ext="edit"/>
            </v:line>
            <v:rect id="_x0000_s2179" o:spid="_x0000_s2179" o:spt="1" style="position:absolute;left:4193;top:13002;height:1092;width:2520;" coordsize="21600,21600">
              <v:path/>
              <v:fill focussize="0,0"/>
              <v:stroke/>
              <v:imagedata o:title=""/>
              <o:lock v:ext="edit"/>
              <v:textbox>
                <w:txbxContent>
                  <w:p>
                    <w:pPr>
                      <w:jc w:val="center"/>
                      <w:rPr>
                        <w:sz w:val="18"/>
                        <w:szCs w:val="18"/>
                      </w:rPr>
                    </w:pPr>
                    <w:r>
                      <w:rPr>
                        <w:rFonts w:hint="eastAsia"/>
                        <w:sz w:val="18"/>
                        <w:szCs w:val="18"/>
                      </w:rPr>
                      <w:t>通知申请人办理有关手续、发放行政许可证</w:t>
                    </w:r>
                  </w:p>
                  <w:p>
                    <w:pPr>
                      <w:jc w:val="center"/>
                      <w:rPr>
                        <w:sz w:val="18"/>
                        <w:szCs w:val="18"/>
                      </w:rPr>
                    </w:pPr>
                    <w:r>
                      <w:rPr>
                        <w:rFonts w:hint="eastAsia"/>
                        <w:sz w:val="18"/>
                        <w:szCs w:val="18"/>
                      </w:rPr>
                      <w:t>（决定书）</w:t>
                    </w:r>
                  </w:p>
                </w:txbxContent>
              </v:textbox>
            </v:rect>
            <v:rect id="_x0000_s2180" o:spid="_x0000_s2180" o:spt="1" style="position:absolute;left:7613;top:13002;height:1092;width:1800;" coordsize="21600,21600">
              <v:path/>
              <v:fill focussize="0,0"/>
              <v:stroke/>
              <v:imagedata o:title=""/>
              <o:lock v:ext="edit"/>
              <v:textbox>
                <w:txbxContent>
                  <w:p>
                    <w:pPr>
                      <w:spacing w:line="380" w:lineRule="exact"/>
                      <w:jc w:val="center"/>
                      <w:rPr>
                        <w:sz w:val="18"/>
                        <w:szCs w:val="18"/>
                      </w:rPr>
                    </w:pPr>
                    <w:r>
                      <w:rPr>
                        <w:rFonts w:hint="eastAsia"/>
                        <w:sz w:val="18"/>
                        <w:szCs w:val="18"/>
                      </w:rPr>
                      <w:t>向申请人发不予许可决定书</w:t>
                    </w:r>
                  </w:p>
                </w:txbxContent>
              </v:textbox>
            </v:rect>
            <v:line id="_x0000_s2181" o:spid="_x0000_s2181" o:spt="20" style="position:absolute;left:5093;top:6073;flip:y;height:312;width:1;" coordsize="21600,21600">
              <v:path arrowok="t"/>
              <v:fill focussize="0,0"/>
              <v:stroke/>
              <v:imagedata o:title=""/>
              <o:lock v:ext="edit"/>
            </v:line>
            <v:rect id="_x0000_s2182" o:spid="_x0000_s2182" o:spt="1" style="position:absolute;left:2986;top:7742;height:469;width:1250;" stroked="f" coordsize="21600,21600">
              <v:path/>
              <v:fill focussize="0,0"/>
              <v:stroke on="f"/>
              <v:imagedata o:title=""/>
              <o:lock v:ext="edit"/>
              <v:textbox>
                <w:txbxContent>
                  <w:p>
                    <w:pPr>
                      <w:rPr>
                        <w:sz w:val="18"/>
                        <w:szCs w:val="18"/>
                      </w:rPr>
                    </w:pPr>
                    <w:r>
                      <w:rPr>
                        <w:rFonts w:hint="eastAsia"/>
                        <w:sz w:val="18"/>
                        <w:szCs w:val="18"/>
                      </w:rPr>
                      <w:t>符合条件</w:t>
                    </w:r>
                  </w:p>
                </w:txbxContent>
              </v:textbox>
            </v:rect>
            <v:line id="_x0000_s2183" o:spid="_x0000_s2183" o:spt="20" style="position:absolute;left:2269;top:7638;flip:y;height:1;width:2677;" coordsize="21600,21600">
              <v:path arrowok="t"/>
              <v:fill focussize="0,0"/>
              <v:stroke weight="1.5pt" endarrow="block"/>
              <v:imagedata o:title=""/>
              <o:lock v:ext="edit"/>
            </v:line>
            <v:rect id="_x0000_s2184" o:spid="_x0000_s2184" o:spt="1" style="position:absolute;left:4914;top:6900;height:1009;width:2699;" coordsize="21600,21600">
              <v:path/>
              <v:fill focussize="0,0"/>
              <v:stroke/>
              <v:imagedata o:title=""/>
              <o:lock v:ext="edit"/>
              <v:textbox>
                <w:txbxContent>
                  <w:p>
                    <w:pPr>
                      <w:spacing w:line="320" w:lineRule="exact"/>
                      <w:jc w:val="center"/>
                      <w:rPr>
                        <w:sz w:val="18"/>
                        <w:szCs w:val="18"/>
                      </w:rPr>
                    </w:pPr>
                    <w:r>
                      <w:rPr>
                        <w:rFonts w:hint="eastAsia"/>
                        <w:sz w:val="18"/>
                        <w:szCs w:val="18"/>
                      </w:rPr>
                      <w:t>局行政审批服务办公室组织现场核查提出初步审查意见</w:t>
                    </w:r>
                  </w:p>
                  <w:p>
                    <w:pPr>
                      <w:rPr>
                        <w:szCs w:val="18"/>
                      </w:rPr>
                    </w:pPr>
                  </w:p>
                </w:txbxContent>
              </v:textbox>
            </v:rect>
            <v:line id="_x0000_s2185" o:spid="_x0000_s2185" o:spt="20" style="position:absolute;left:6015;top:7909;flip:x;height:386;width:1;" coordsize="21600,21600">
              <v:path arrowok="t"/>
              <v:fill focussize="0,0"/>
              <v:stroke endarrow="block"/>
              <v:imagedata o:title=""/>
              <o:lock v:ext="edit"/>
            </v:line>
            <w10:wrap type="none"/>
            <w10:anchorlock/>
          </v:group>
        </w:pict>
      </w:r>
    </w:p>
    <w:p>
      <w:pPr>
        <w:rPr>
          <w:rFonts w:hint="eastAsia" w:ascii="方正小标宋简体" w:hAnsi="仿宋" w:eastAsia="方正小标宋简体"/>
          <w:b/>
          <w:sz w:val="44"/>
          <w:szCs w:val="44"/>
        </w:rPr>
      </w:pPr>
    </w:p>
    <w:p>
      <w:pPr>
        <w:ind w:firstLine="1546" w:firstLineChars="350"/>
        <w:rPr>
          <w:rFonts w:ascii="方正小标宋简体" w:hAnsi="仿宋" w:eastAsia="方正小标宋简体"/>
          <w:b/>
          <w:sz w:val="44"/>
          <w:szCs w:val="44"/>
        </w:rPr>
      </w:pPr>
      <w:r>
        <w:rPr>
          <w:rFonts w:hint="eastAsia" w:ascii="方正小标宋简体" w:hAnsi="仿宋" w:eastAsia="方正小标宋简体"/>
          <w:b/>
          <w:sz w:val="44"/>
          <w:szCs w:val="44"/>
        </w:rPr>
        <w:t>常德市人民政府政务服务中心</w:t>
      </w:r>
    </w:p>
    <w:p>
      <w:pPr>
        <w:jc w:val="center"/>
        <w:rPr>
          <w:rFonts w:ascii="方正仿宋简体" w:hAnsi="仿宋" w:eastAsia="方正仿宋简体"/>
          <w:b/>
          <w:sz w:val="44"/>
          <w:szCs w:val="44"/>
        </w:rPr>
      </w:pPr>
      <w:r>
        <w:rPr>
          <w:rFonts w:hint="eastAsia" w:ascii="方正小标宋简体" w:hAnsi="仿宋" w:eastAsia="方正小标宋简体"/>
          <w:b/>
          <w:sz w:val="44"/>
          <w:szCs w:val="44"/>
        </w:rPr>
        <w:t>政务服务指南</w:t>
      </w:r>
    </w:p>
    <w:p>
      <w:pPr>
        <w:rPr>
          <w:rFonts w:hint="default" w:ascii="Times New Roman" w:hAnsi="Times New Roman" w:eastAsia="仿宋_GB2312" w:cs="Times New Roman"/>
          <w:b/>
          <w:sz w:val="44"/>
          <w:szCs w:val="44"/>
        </w:rPr>
      </w:pPr>
      <w:r>
        <w:rPr>
          <w:rFonts w:hint="default" w:ascii="Times New Roman" w:hAnsi="Times New Roman" w:eastAsia="仿宋_GB2312" w:cs="Times New Roman"/>
          <w:sz w:val="24"/>
        </w:rPr>
        <w:t>窗口单位：常德市林业局</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6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6974" w:type="dxa"/>
            <w:vAlign w:val="center"/>
          </w:tcPr>
          <w:p>
            <w:pPr>
              <w:spacing w:line="36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sz w:val="24"/>
              </w:rPr>
              <w:t>移植古树名木（城市除外）审批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行政许可项目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color w:val="000000"/>
                <w:sz w:val="24"/>
              </w:rPr>
              <w:t>《湖南省林业条例》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常德市政务中心林业局窗口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6974" w:type="dxa"/>
            <w:vAlign w:val="center"/>
          </w:tcPr>
          <w:p>
            <w:pPr>
              <w:spacing w:line="360" w:lineRule="exact"/>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rPr>
              <w:t xml:space="preserve">常德市林业局 </w:t>
            </w:r>
            <w:r>
              <w:rPr>
                <w:rFonts w:hint="default" w:ascii="Times New Roman" w:hAnsi="Times New Roman" w:eastAsia="仿宋_GB2312" w:cs="Times New Roman"/>
                <w:color w:val="auto"/>
                <w:sz w:val="24"/>
              </w:rPr>
              <w:t>省林业</w:t>
            </w:r>
            <w:r>
              <w:rPr>
                <w:rFonts w:hint="default" w:ascii="Times New Roman" w:hAnsi="Times New Roman" w:eastAsia="仿宋_GB2312" w:cs="Times New Roman"/>
                <w:color w:val="auto"/>
                <w:sz w:val="24"/>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6974" w:type="dxa"/>
            <w:vAlign w:val="center"/>
          </w:tcPr>
          <w:p>
            <w:pPr>
              <w:spacing w:line="360" w:lineRule="exact"/>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古树名木坚持原地保护，严禁违法砍伐或者移植古树名木。因科学研究、文化交流、重点工程建设占地、抢险救灾、安全隐患整治等特殊情况确需保护性移植的，依据有关法律法规办理。</w:t>
            </w:r>
          </w:p>
          <w:p>
            <w:pPr>
              <w:spacing w:line="360" w:lineRule="exact"/>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根据《关于做好下放的野生动植物保护行政审批事项承接工作的通知》（湘林策〔2016〕1号），规定：古树名木中涉及国家或省重点保护野生植物、一级古树的，审批权限不下放；移植二级古树由市州人民政府审批，三级古树由县市区人民政府审批。</w:t>
            </w:r>
          </w:p>
          <w:p>
            <w:pPr>
              <w:spacing w:line="360" w:lineRule="exact"/>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根据《关于促进城市园林绿化事业健康发展的指导意见》（建城〔2012〕166号），规定：城市建设中因工程项目需迁移古树名木的，必须在工程规划设计阶段进行专项论证，采取听证会、公示等形式，征求公众意见，接受社会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6974" w:type="dxa"/>
            <w:vAlign w:val="center"/>
          </w:tcPr>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w:t>
            </w:r>
            <w:r>
              <w:rPr>
                <w:rFonts w:hint="eastAsia" w:eastAsia="仿宋_GB2312" w:cs="Times New Roman"/>
                <w:sz w:val="24"/>
                <w:lang w:eastAsia="zh-CN"/>
              </w:rPr>
              <w:t>、</w:t>
            </w:r>
            <w:r>
              <w:rPr>
                <w:rFonts w:hint="default" w:ascii="Times New Roman" w:hAnsi="Times New Roman" w:eastAsia="仿宋_GB2312" w:cs="Times New Roman"/>
                <w:sz w:val="24"/>
              </w:rPr>
              <w:t>申请单位或个人提交的申请报告和申请表格；</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2、具有县以上相关行政主管部门出具的</w:t>
            </w:r>
            <w:r>
              <w:rPr>
                <w:rFonts w:hint="default" w:ascii="Times New Roman" w:hAnsi="Times New Roman" w:eastAsia="仿宋_GB2312" w:cs="Times New Roman"/>
                <w:color w:val="000000"/>
                <w:sz w:val="24"/>
              </w:rPr>
              <w:t>科学研究、文化交流、重点工程建设占地、抢险救灾、安全隐患整治等特殊情况确需保护性移植</w:t>
            </w:r>
            <w:r>
              <w:rPr>
                <w:rFonts w:hint="default" w:ascii="Times New Roman" w:hAnsi="Times New Roman" w:eastAsia="仿宋_GB2312" w:cs="Times New Roman"/>
                <w:sz w:val="24"/>
              </w:rPr>
              <w:t>的证明文件等；</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w:t>
            </w:r>
            <w:r>
              <w:rPr>
                <w:rFonts w:hint="default" w:ascii="Times New Roman" w:hAnsi="Times New Roman" w:eastAsia="仿宋_GB2312" w:cs="Times New Roman"/>
                <w:color w:val="000000"/>
                <w:sz w:val="24"/>
              </w:rPr>
              <w:t>科学研究、文化交流等应</w:t>
            </w:r>
            <w:r>
              <w:rPr>
                <w:rFonts w:hint="default" w:ascii="Times New Roman" w:hAnsi="Times New Roman" w:eastAsia="仿宋_GB2312" w:cs="Times New Roman"/>
                <w:sz w:val="24"/>
              </w:rPr>
              <w:t>有相应的科研、经营资格及技术等资质证明；</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4、申请单位或个人所在地县（市）、市（州）野生动植物行政主管部门的初审意见；</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5、移植需要的证件有：《采集证》、《采伐许可证》（注明：移植树木）；</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6、</w:t>
            </w:r>
            <w:r>
              <w:rPr>
                <w:rFonts w:hint="default" w:ascii="Times New Roman" w:hAnsi="Times New Roman" w:eastAsia="仿宋_GB2312" w:cs="Times New Roman"/>
                <w:color w:val="000000"/>
                <w:sz w:val="24"/>
              </w:rPr>
              <w:t>重点工程建设占地移植古树的需提供听证会材料。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6974" w:type="dxa"/>
            <w:vAlign w:val="center"/>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公民、法人或者其他组织通过信函、传真、电子邮件、电子数据交换等方式提出申请。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二、受理审查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请人提交的材料内容进行齐全性、真实性、合法性审查。对申报材料不符合要求的，应当场一次性告知申请人需要补正的全部内容；对不符合受理条件的，不予受理，告知理由；对符合受理条件的进行受理登记。</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三、现场核查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1、责任人：局行政审批服务办公室主任牵头组织，相关科室技术人员参与。</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2、责任权限：对申报材料进行审核，现场核查，对是否符合条件进行实地核查，提出审查意见。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3、时限：1个工作日。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四、核准签发</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1、责任人：局分管领导。</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2、责任权限：全面审查，符合法定条件和相关标准要求，签发予以许可意见；不符合法定条件和相关标准要求，不予许可，说明理由。</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3、时限：2个工作日。</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五、发放结果</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2、责任权限：通知申请人办理有关手续，制作、发放行政许可证（决定书）或不予行政许可决定；告知申请人享有依法申请行政复议或提起行政诉讼的权利。</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3、向申请人发放许可证</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4、时限：即时。</w:t>
            </w:r>
            <w:r>
              <w:rPr>
                <w:rFonts w:hint="default" w:ascii="Times New Roman" w:hAnsi="Times New Roman" w:eastAsia="仿宋_GB2312" w:cs="Times New Roman"/>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办理期限</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收费情况</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收费依据</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6974" w:type="dxa"/>
            <w:vAlign w:val="center"/>
          </w:tcPr>
          <w:p>
            <w:pPr>
              <w:spacing w:line="52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常德市林业行政许可审核审批表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6974" w:type="dxa"/>
            <w:vAlign w:val="center"/>
          </w:tcPr>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办公时间：周一至周五（法定节假日除外）</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上午9：00-12：00  下午1：00-5：00</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办公地址：常德市民之家2楼L区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8" w:type="dxa"/>
            <w:vAlign w:val="center"/>
          </w:tcPr>
          <w:p>
            <w:pPr>
              <w:spacing w:line="3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6974" w:type="dxa"/>
            <w:vAlign w:val="center"/>
          </w:tcPr>
          <w:p>
            <w:pPr>
              <w:spacing w:line="3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bl>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000000"/>
          <w:sz w:val="44"/>
          <w:szCs w:val="44"/>
        </w:rPr>
      </w:pPr>
    </w:p>
    <w:p>
      <w:pPr>
        <w:jc w:val="both"/>
        <w:rPr>
          <w:rFonts w:hint="eastAsia" w:ascii="方正小标宋简体" w:hAnsi="仿宋" w:eastAsia="方正小标宋简体"/>
          <w:b/>
          <w:color w:val="000000"/>
          <w:sz w:val="44"/>
          <w:szCs w:val="44"/>
        </w:rPr>
      </w:pPr>
    </w:p>
    <w:p>
      <w:pPr>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color w:val="000000"/>
          <w:sz w:val="44"/>
          <w:szCs w:val="44"/>
        </w:rPr>
        <w:t>移植古树名木（城市除外）审批</w:t>
      </w:r>
      <w:r>
        <w:rPr>
          <w:rFonts w:hint="eastAsia" w:ascii="方正小标宋_GBK" w:hAnsi="方正小标宋_GBK" w:eastAsia="方正小标宋_GBK" w:cs="方正小标宋_GBK"/>
          <w:b w:val="0"/>
          <w:bCs/>
          <w:sz w:val="44"/>
          <w:szCs w:val="44"/>
        </w:rPr>
        <w:t>流程图</w:t>
      </w:r>
    </w:p>
    <w:p>
      <w:pPr>
        <w:rPr>
          <w:rFonts w:ascii="方正仿宋简体" w:hAnsi="仿宋" w:eastAsia="方正仿宋简体"/>
          <w:sz w:val="28"/>
          <w:szCs w:val="28"/>
        </w:rPr>
      </w:pPr>
      <w:r>
        <w:rPr>
          <w:rFonts w:ascii="方正仿宋简体" w:hAnsi="仿宋" w:eastAsia="方正仿宋简体"/>
          <w:b/>
          <w:sz w:val="44"/>
          <w:szCs w:val="44"/>
        </w:rPr>
        <w:pict>
          <v:group id="_x0000_s2187" o:spid="_x0000_s2187" o:spt="203" style="height:575.35pt;width:434.65pt;" coordorigin="2249,1770" coordsize="8693,11507" editas="canvas">
            <o:lock v:ext="edit"/>
            <v:shape id="_x0000_s2188" o:spid="_x0000_s2188" o:spt="75" type="#_x0000_t75" style="position:absolute;left:2249;top:1770;height:11507;width:8693;" filled="f" o:preferrelative="f" stroked="f" coordsize="21600,21600">
              <v:path/>
              <v:fill on="f" focussize="0,0"/>
              <v:stroke on="f" joinstyle="miter"/>
              <v:imagedata o:title=""/>
              <o:lock v:ext="edit" text="t" aspectratio="t"/>
            </v:shape>
            <v:shape id="_x0000_s2189" o:spid="_x0000_s2189" o:spt="109" type="#_x0000_t109" style="position:absolute;left:5723;top:1926;height:467;width:1618;" coordsize="21600,21600">
              <v:path/>
              <v:fill focussize="0,0"/>
              <v:stroke joinstyle="miter"/>
              <v:imagedata o:title=""/>
              <o:lock v:ext="edit"/>
              <v:textbox>
                <w:txbxContent>
                  <w:p>
                    <w:pPr>
                      <w:jc w:val="center"/>
                      <w:rPr>
                        <w:sz w:val="18"/>
                        <w:szCs w:val="18"/>
                      </w:rPr>
                    </w:pPr>
                    <w:r>
                      <w:rPr>
                        <w:rFonts w:hint="eastAsia"/>
                        <w:sz w:val="18"/>
                        <w:szCs w:val="18"/>
                      </w:rPr>
                      <w:t>提出申请</w:t>
                    </w:r>
                  </w:p>
                </w:txbxContent>
              </v:textbox>
            </v:shape>
            <v:line id="_x0000_s2190" o:spid="_x0000_s2190" o:spt="20" style="position:absolute;left:6537;top:3325;height:449;width:1;" coordsize="21600,21600">
              <v:path arrowok="t"/>
              <v:fill focussize="0,0"/>
              <v:stroke endarrow="block"/>
              <v:imagedata o:title=""/>
              <o:lock v:ext="edit"/>
            </v:line>
            <v:rect id="_x0000_s2191" o:spid="_x0000_s2191" o:spt="1" style="position:absolute;left:5543;top:3824;height:1076;width:1980;" coordsize="21600,21600">
              <v:path/>
              <v:fill focussize="0,0"/>
              <v:stroke/>
              <v:imagedata o:title=""/>
              <o:lock v:ext="edit"/>
              <v:textbox>
                <w:txbxContent>
                  <w:p>
                    <w:pPr>
                      <w:rPr>
                        <w:sz w:val="18"/>
                        <w:szCs w:val="18"/>
                      </w:rPr>
                    </w:pPr>
                    <w:r>
                      <w:rPr>
                        <w:rFonts w:hint="eastAsia"/>
                        <w:sz w:val="18"/>
                        <w:szCs w:val="18"/>
                      </w:rPr>
                      <w:t>查验申请人、材料是否具备申请资格</w:t>
                    </w:r>
                  </w:p>
                </w:txbxContent>
              </v:textbox>
            </v:rect>
            <v:line id="_x0000_s2192" o:spid="_x0000_s2192" o:spt="20" style="position:absolute;left:7522;top:4488;height:1;width:1791;" coordsize="21600,21600">
              <v:path arrowok="t"/>
              <v:fill focussize="0,0"/>
              <v:stroke endarrow="block"/>
              <v:imagedata o:title=""/>
              <o:lock v:ext="edit"/>
            </v:line>
            <v:rect id="_x0000_s2193" o:spid="_x0000_s2193" o:spt="1" style="position:absolute;left:7752;top:3325;height:1006;width:1469;" stroked="f" coordsize="21600,21600">
              <v:path/>
              <v:fill focussize="0,0"/>
              <v:stroke on="f"/>
              <v:imagedata o:title=""/>
              <o:lock v:ext="edit"/>
              <v:textbox>
                <w:txbxContent>
                  <w:p>
                    <w:pPr>
                      <w:rPr>
                        <w:sz w:val="18"/>
                        <w:szCs w:val="18"/>
                      </w:rPr>
                    </w:pPr>
                    <w:r>
                      <w:rPr>
                        <w:rFonts w:hint="eastAsia"/>
                        <w:sz w:val="18"/>
                        <w:szCs w:val="18"/>
                      </w:rPr>
                      <w:t>不属于本部门</w:t>
                    </w:r>
                  </w:p>
                  <w:p>
                    <w:pPr>
                      <w:rPr>
                        <w:sz w:val="18"/>
                        <w:szCs w:val="18"/>
                      </w:rPr>
                    </w:pPr>
                    <w:r>
                      <w:rPr>
                        <w:rFonts w:hint="eastAsia"/>
                        <w:sz w:val="18"/>
                        <w:szCs w:val="18"/>
                      </w:rPr>
                      <w:t>职权范围的</w:t>
                    </w:r>
                  </w:p>
                </w:txbxContent>
              </v:textbox>
            </v:rect>
            <v:rect id="_x0000_s2194" o:spid="_x0000_s2194" o:spt="1" style="position:absolute;left:9322;top:4214;height:543;width:1439;" coordsize="21600,21600">
              <v:path/>
              <v:fill focussize="0,0"/>
              <v:stroke/>
              <v:imagedata o:title=""/>
              <o:lock v:ext="edit"/>
              <v:textbox>
                <w:txbxContent>
                  <w:p>
                    <w:pPr>
                      <w:jc w:val="center"/>
                      <w:rPr>
                        <w:sz w:val="18"/>
                        <w:szCs w:val="18"/>
                      </w:rPr>
                    </w:pPr>
                    <w:r>
                      <w:rPr>
                        <w:rFonts w:hint="eastAsia"/>
                        <w:sz w:val="18"/>
                        <w:szCs w:val="18"/>
                      </w:rPr>
                      <w:t>不予受理</w:t>
                    </w:r>
                  </w:p>
                </w:txbxContent>
              </v:textbox>
            </v:rect>
            <v:line id="_x0000_s2195" o:spid="_x0000_s2195" o:spt="20" style="position:absolute;left:3383;top:4488;flip:x;height:1;width:2159;" coordsize="21600,21600">
              <v:path arrowok="t"/>
              <v:fill focussize="0,0"/>
              <v:stroke endarrow="block"/>
              <v:imagedata o:title=""/>
              <o:lock v:ext="edit"/>
            </v:line>
            <v:rect id="_x0000_s2196" o:spid="_x0000_s2196" o:spt="1" style="position:absolute;left:3640;top:3445;height:937;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申请材料不齐全或不符合法定形式的</w:t>
                    </w:r>
                  </w:p>
                </w:txbxContent>
              </v:textbox>
            </v:rect>
            <v:rect id="_x0000_s2197" o:spid="_x0000_s2197" o:spt="1" style="position:absolute;left:3562;top:4513;height:890;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申请材料存在可以当场更正的错误的</w:t>
                    </w:r>
                  </w:p>
                </w:txbxContent>
              </v:textbox>
            </v:rect>
            <v:line id="_x0000_s2198" o:spid="_x0000_s2198" o:spt="20" style="position:absolute;left:2716;top:4900;height:1100;width:1;" coordsize="21600,21600">
              <v:path arrowok="t"/>
              <v:fill focussize="0,0"/>
              <v:stroke/>
              <v:imagedata o:title=""/>
              <o:lock v:ext="edit"/>
            </v:line>
            <v:line id="_x0000_s2199" o:spid="_x0000_s2199" o:spt="20" style="position:absolute;left:6536;top:2393;height:393;width:1;" coordsize="21600,21600">
              <v:path arrowok="t"/>
              <v:fill focussize="0,0"/>
              <v:stroke endarrow="block"/>
              <v:imagedata o:title=""/>
              <o:lock v:ext="edit"/>
            </v:line>
            <v:line id="_x0000_s2200" o:spid="_x0000_s2200" o:spt="20" style="position:absolute;left:6536;top:6435;height:505;width:1;" coordsize="21600,21600">
              <v:path arrowok="t"/>
              <v:fill focussize="0,0"/>
              <v:stroke endarrow="block"/>
              <v:imagedata o:title=""/>
              <o:lock v:ext="edit"/>
            </v:line>
            <v:rect id="_x0000_s2201" o:spid="_x0000_s2201" o:spt="1" style="position:absolute;left:5356;top:6940;height:539;width:2331;" coordsize="21600,21600">
              <v:path/>
              <v:fill focussize="0,0"/>
              <v:stroke/>
              <v:imagedata o:title=""/>
              <o:lock v:ext="edit"/>
              <v:textbox>
                <w:txbxContent>
                  <w:p>
                    <w:pPr>
                      <w:jc w:val="center"/>
                      <w:rPr>
                        <w:sz w:val="18"/>
                        <w:szCs w:val="18"/>
                      </w:rPr>
                    </w:pPr>
                    <w:r>
                      <w:rPr>
                        <w:rFonts w:hint="eastAsia"/>
                        <w:sz w:val="18"/>
                        <w:szCs w:val="18"/>
                      </w:rPr>
                      <w:t>局分管领导核准签发</w:t>
                    </w:r>
                  </w:p>
                </w:txbxContent>
              </v:textbox>
            </v:rect>
            <v:line id="_x0000_s2202" o:spid="_x0000_s2202" o:spt="20" style="position:absolute;left:6445;top:7576;height:725;width:1;" coordsize="21600,21600">
              <v:path arrowok="t"/>
              <v:fill focussize="0,0"/>
              <v:stroke endarrow="block"/>
              <v:imagedata o:title=""/>
              <o:lock v:ext="edit"/>
            </v:line>
            <v:rect id="_x0000_s2203" o:spid="_x0000_s2203" o:spt="1" style="position:absolute;left:5278;top:8301;height:936;width:2398;" coordsize="21600,21600">
              <v:path/>
              <v:fill focussize="0,0"/>
              <v:stroke/>
              <v:imagedata o:title=""/>
              <o:lock v:ext="edit"/>
              <v:textbox>
                <w:txbxContent>
                  <w:p>
                    <w:pPr>
                      <w:spacing w:line="320" w:lineRule="exact"/>
                      <w:jc w:val="center"/>
                      <w:rPr>
                        <w:sz w:val="18"/>
                        <w:szCs w:val="18"/>
                      </w:rPr>
                    </w:pPr>
                    <w:r>
                      <w:rPr>
                        <w:rFonts w:hint="eastAsia"/>
                        <w:sz w:val="18"/>
                        <w:szCs w:val="18"/>
                      </w:rPr>
                      <w:t>局行政审批服务办公室根据核准签发意见制发结果</w:t>
                    </w:r>
                  </w:p>
                </w:txbxContent>
              </v:textbox>
            </v:rect>
            <v:line id="_x0000_s2204" o:spid="_x0000_s2204" o:spt="20" style="position:absolute;left:6443;top:9234;height:804;width:1;" coordsize="21600,21600">
              <v:path arrowok="t"/>
              <v:fill focussize="0,0"/>
              <v:stroke/>
              <v:imagedata o:title=""/>
              <o:lock v:ext="edit"/>
            </v:line>
            <v:line id="_x0000_s2205" o:spid="_x0000_s2205" o:spt="20" style="position:absolute;left:4103;top:10038;height:1;width:4859;" coordsize="21600,21600">
              <v:path arrowok="t"/>
              <v:fill focussize="0,0"/>
              <v:stroke/>
              <v:imagedata o:title=""/>
              <o:lock v:ext="edit"/>
            </v:line>
            <v:line id="_x0000_s2206" o:spid="_x0000_s2206" o:spt="20" style="position:absolute;left:4103;top:10038;height:781;width:0;" coordsize="21600,21600">
              <v:path arrowok="t"/>
              <v:fill focussize="0,0"/>
              <v:stroke/>
              <v:imagedata o:title=""/>
              <o:lock v:ext="edit"/>
            </v:line>
            <v:rect id="_x0000_s2207" o:spid="_x0000_s2207" o:spt="1" style="position:absolute;left:4346;top:10167;height:783;width:1631;" stroked="f" coordsize="21600,21600">
              <v:path/>
              <v:fill focussize="0,0"/>
              <v:stroke on="f"/>
              <v:imagedata o:title=""/>
              <o:lock v:ext="edit"/>
              <v:textbox>
                <w:txbxContent>
                  <w:p>
                    <w:pPr>
                      <w:rPr>
                        <w:sz w:val="18"/>
                        <w:szCs w:val="18"/>
                      </w:rPr>
                    </w:pPr>
                    <w:r>
                      <w:rPr>
                        <w:rFonts w:hint="eastAsia"/>
                        <w:sz w:val="18"/>
                        <w:szCs w:val="18"/>
                      </w:rPr>
                      <w:t>准予行政许可</w:t>
                    </w:r>
                  </w:p>
                </w:txbxContent>
              </v:textbox>
            </v:rect>
            <v:rect id="_x0000_s2208" o:spid="_x0000_s2208" o:spt="1" style="position:absolute;left:7142;top:10194;height:780;width:1864;" stroked="f" coordsize="21600,21600">
              <v:path/>
              <v:fill focussize="0,0"/>
              <v:stroke on="f"/>
              <v:imagedata o:title=""/>
              <o:lock v:ext="edit"/>
              <v:textbox>
                <w:txbxContent>
                  <w:p>
                    <w:pPr>
                      <w:ind w:firstLine="176" w:firstLineChars="98"/>
                      <w:rPr>
                        <w:sz w:val="18"/>
                        <w:szCs w:val="18"/>
                      </w:rPr>
                    </w:pPr>
                    <w:r>
                      <w:rPr>
                        <w:rFonts w:hint="eastAsia"/>
                        <w:sz w:val="18"/>
                        <w:szCs w:val="18"/>
                      </w:rPr>
                      <w:t>不予行政许可</w:t>
                    </w:r>
                  </w:p>
                </w:txbxContent>
              </v:textbox>
            </v:rect>
            <v:line id="_x0000_s2209" o:spid="_x0000_s2209" o:spt="20" style="position:absolute;left:8962;top:10038;height:1404;width:1;" coordsize="21600,21600">
              <v:path arrowok="t"/>
              <v:fill focussize="0,0"/>
              <v:stroke endarrow="block"/>
              <v:imagedata o:title=""/>
              <o:lock v:ext="edit"/>
            </v:line>
            <v:line id="_x0000_s2210" o:spid="_x0000_s2210" o:spt="20" style="position:absolute;left:3562;top:10819;height:0;width:2161;" coordsize="21600,21600">
              <v:path arrowok="t"/>
              <v:fill focussize="0,0"/>
              <v:stroke/>
              <v:imagedata o:title=""/>
              <o:lock v:ext="edit"/>
            </v:line>
            <v:line id="_x0000_s2211" o:spid="_x0000_s2211" o:spt="20" style="position:absolute;left:3562;top:10819;height:623;width:0;" coordsize="21600,21600">
              <v:path arrowok="t"/>
              <v:fill focussize="0,0"/>
              <v:stroke endarrow="block"/>
              <v:imagedata o:title=""/>
              <o:lock v:ext="edit"/>
            </v:line>
            <v:rect id="_x0000_s2212" o:spid="_x0000_s2212" o:spt="1" style="position:absolute;left:2663;top:11442;height:1092;width:1799;" coordsize="21600,21600">
              <v:path/>
              <v:fill focussize="0,0"/>
              <v:stroke/>
              <v:imagedata o:title=""/>
              <o:lock v:ext="edit"/>
              <v:textbox>
                <w:txbxContent>
                  <w:p>
                    <w:pPr>
                      <w:spacing w:line="380" w:lineRule="exact"/>
                      <w:rPr>
                        <w:sz w:val="18"/>
                        <w:szCs w:val="18"/>
                      </w:rPr>
                    </w:pPr>
                    <w:r>
                      <w:rPr>
                        <w:rFonts w:hint="eastAsia"/>
                        <w:sz w:val="18"/>
                        <w:szCs w:val="18"/>
                      </w:rPr>
                      <w:t>在常德市政务中心网上予以公示</w:t>
                    </w:r>
                  </w:p>
                </w:txbxContent>
              </v:textbox>
            </v:rect>
            <v:line id="_x0000_s2213" o:spid="_x0000_s2213" o:spt="20" style="position:absolute;left:5723;top:10819;height:623;width:0;" coordsize="21600,21600">
              <v:path arrowok="t"/>
              <v:fill focussize="0,0"/>
              <v:stroke endarrow="block"/>
              <v:imagedata o:title=""/>
              <o:lock v:ext="edit"/>
            </v:line>
            <v:rect id="_x0000_s2214" o:spid="_x0000_s2214" o:spt="1" style="position:absolute;left:4642;top:11442;height:1168;width:2967;" coordsize="21600,21600">
              <v:path/>
              <v:fill focussize="0,0"/>
              <v:stroke/>
              <v:imagedata o:title=""/>
              <o:lock v:ext="edit"/>
              <v:textbox>
                <w:txbxContent>
                  <w:p>
                    <w:pPr>
                      <w:jc w:val="center"/>
                      <w:rPr>
                        <w:sz w:val="18"/>
                        <w:szCs w:val="18"/>
                      </w:rPr>
                    </w:pPr>
                    <w:r>
                      <w:rPr>
                        <w:rFonts w:hint="eastAsia"/>
                        <w:sz w:val="18"/>
                        <w:szCs w:val="18"/>
                      </w:rPr>
                      <w:t>通知申请人办理有关</w:t>
                    </w:r>
                  </w:p>
                  <w:p>
                    <w:pPr>
                      <w:jc w:val="center"/>
                      <w:rPr>
                        <w:sz w:val="18"/>
                        <w:szCs w:val="18"/>
                      </w:rPr>
                    </w:pPr>
                    <w:r>
                      <w:rPr>
                        <w:rFonts w:hint="eastAsia"/>
                        <w:sz w:val="18"/>
                        <w:szCs w:val="18"/>
                      </w:rPr>
                      <w:t>手续、发放行政许可证（决定书）</w:t>
                    </w:r>
                  </w:p>
                </w:txbxContent>
              </v:textbox>
            </v:rect>
            <v:rect id="_x0000_s2215" o:spid="_x0000_s2215" o:spt="1" style="position:absolute;left:8062;top:11442;height:1092;width:1800;" coordsize="21600,21600">
              <v:path/>
              <v:fill focussize="0,0"/>
              <v:stroke/>
              <v:imagedata o:title=""/>
              <o:lock v:ext="edit"/>
              <v:textbox>
                <w:txbxContent>
                  <w:p>
                    <w:pPr>
                      <w:spacing w:line="380" w:lineRule="exact"/>
                      <w:jc w:val="center"/>
                      <w:rPr>
                        <w:sz w:val="18"/>
                        <w:szCs w:val="18"/>
                      </w:rPr>
                    </w:pPr>
                    <w:r>
                      <w:rPr>
                        <w:rFonts w:hint="eastAsia"/>
                        <w:sz w:val="18"/>
                        <w:szCs w:val="18"/>
                      </w:rPr>
                      <w:t>向申请人发不予许可决定书</w:t>
                    </w:r>
                  </w:p>
                </w:txbxContent>
              </v:textbox>
            </v:rect>
            <v:line id="_x0000_s2216" o:spid="_x0000_s2216" o:spt="20" style="position:absolute;left:5542;top:4019;flip:y;height:312;width:1;" coordsize="21600,21600">
              <v:path arrowok="t"/>
              <v:fill focussize="0,0"/>
              <v:stroke/>
              <v:imagedata o:title=""/>
              <o:lock v:ext="edit"/>
            </v:line>
            <v:rect id="_x0000_s2217" o:spid="_x0000_s2217" o:spt="1" style="position:absolute;left:3414;top:5966;height:469;width:1250;" stroked="f" coordsize="21600,21600">
              <v:path/>
              <v:fill focussize="0,0"/>
              <v:stroke on="f"/>
              <v:imagedata o:title=""/>
              <o:lock v:ext="edit"/>
              <v:textbox>
                <w:txbxContent>
                  <w:p>
                    <w:pPr>
                      <w:rPr>
                        <w:sz w:val="18"/>
                        <w:szCs w:val="18"/>
                      </w:rPr>
                    </w:pPr>
                    <w:r>
                      <w:rPr>
                        <w:rFonts w:hint="eastAsia"/>
                        <w:sz w:val="18"/>
                        <w:szCs w:val="18"/>
                      </w:rPr>
                      <w:t>符合条件</w:t>
                    </w:r>
                  </w:p>
                </w:txbxContent>
              </v:textbox>
            </v:rect>
            <v:line id="_x0000_s2218" o:spid="_x0000_s2218" o:spt="20" style="position:absolute;left:2716;top:5999;flip:y;height:1;width:2640;" coordsize="21600,21600">
              <v:path arrowok="t"/>
              <v:fill focussize="0,0"/>
              <v:stroke weight="1.5pt" endarrow="block"/>
              <v:imagedata o:title=""/>
              <o:lock v:ext="edit"/>
            </v:line>
            <v:rect id="_x0000_s2219" o:spid="_x0000_s2219" o:spt="1" style="position:absolute;left:2249;top:3914;height:986;width:1165;" coordsize="21600,21600">
              <v:path/>
              <v:fill focussize="0,0"/>
              <v:stroke weight="1.5pt"/>
              <v:imagedata o:title=""/>
              <o:lock v:ext="edit"/>
              <v:textbox>
                <w:txbxContent>
                  <w:p>
                    <w:pPr>
                      <w:ind w:firstLine="180" w:firstLineChars="100"/>
                      <w:rPr>
                        <w:sz w:val="18"/>
                        <w:szCs w:val="18"/>
                      </w:rPr>
                    </w:pPr>
                    <w:r>
                      <w:rPr>
                        <w:rFonts w:hint="eastAsia"/>
                        <w:sz w:val="18"/>
                        <w:szCs w:val="18"/>
                      </w:rPr>
                      <w:t>更正或</w:t>
                    </w:r>
                  </w:p>
                  <w:p>
                    <w:pPr>
                      <w:jc w:val="center"/>
                      <w:rPr>
                        <w:sz w:val="18"/>
                        <w:szCs w:val="18"/>
                      </w:rPr>
                    </w:pPr>
                    <w:r>
                      <w:rPr>
                        <w:rFonts w:hint="eastAsia"/>
                        <w:sz w:val="18"/>
                        <w:szCs w:val="18"/>
                      </w:rPr>
                      <w:t>补齐材料</w:t>
                    </w:r>
                  </w:p>
                </w:txbxContent>
              </v:textbox>
            </v:rect>
            <v:rect id="_x0000_s2220" o:spid="_x0000_s2220" o:spt="1" style="position:absolute;left:5460;top:2786;height:539;width:2149;" coordsize="21600,21600">
              <v:path/>
              <v:fill focussize="0,0"/>
              <v:stroke/>
              <v:imagedata o:title=""/>
              <o:lock v:ext="edit"/>
              <v:textbox>
                <w:txbxContent>
                  <w:p>
                    <w:pPr>
                      <w:spacing w:line="320" w:lineRule="exact"/>
                      <w:jc w:val="center"/>
                      <w:rPr>
                        <w:sz w:val="18"/>
                        <w:szCs w:val="18"/>
                      </w:rPr>
                    </w:pPr>
                    <w:r>
                      <w:rPr>
                        <w:rFonts w:hint="eastAsia"/>
                        <w:sz w:val="18"/>
                        <w:szCs w:val="18"/>
                      </w:rPr>
                      <w:t>受理</w:t>
                    </w:r>
                  </w:p>
                </w:txbxContent>
              </v:textbox>
            </v:rect>
            <v:rect id="_x0000_s2221" o:spid="_x0000_s2221" o:spt="1" style="position:absolute;left:5499;top:5494;height:941;width:2563;" coordsize="21600,21600">
              <v:path/>
              <v:fill focussize="0,0"/>
              <v:stroke/>
              <v:imagedata o:title=""/>
              <o:lock v:ext="edit"/>
              <v:textbox>
                <w:txbxContent>
                  <w:p>
                    <w:pPr>
                      <w:spacing w:line="320" w:lineRule="exact"/>
                      <w:jc w:val="center"/>
                      <w:rPr>
                        <w:sz w:val="18"/>
                        <w:szCs w:val="18"/>
                      </w:rPr>
                    </w:pPr>
                    <w:r>
                      <w:rPr>
                        <w:rFonts w:hint="eastAsia"/>
                        <w:sz w:val="18"/>
                        <w:szCs w:val="18"/>
                      </w:rPr>
                      <w:t>局行政审批服务办公室组织现场核查提出审查意见</w:t>
                    </w:r>
                  </w:p>
                  <w:p>
                    <w:pPr>
                      <w:rPr>
                        <w:szCs w:val="18"/>
                      </w:rPr>
                    </w:pPr>
                  </w:p>
                </w:txbxContent>
              </v:textbox>
            </v:rect>
            <v:line id="_x0000_s2222" o:spid="_x0000_s2222" o:spt="20" style="position:absolute;left:6538;top:4900;flip:x;height:594;width:4;" coordsize="21600,21600">
              <v:path arrowok="t"/>
              <v:fill focussize="0,0"/>
              <v:stroke endarrow="block"/>
              <v:imagedata o:title=""/>
              <o:lock v:ext="edit"/>
            </v:line>
            <w10:wrap type="none"/>
            <w10:anchorlock/>
          </v:group>
        </w:pict>
      </w:r>
    </w:p>
    <w:p>
      <w:pPr>
        <w:jc w:val="center"/>
        <w:rPr>
          <w:rFonts w:ascii="方正仿宋简体" w:hAnsi="仿宋" w:eastAsia="方正仿宋简体" w:cs="宋体"/>
          <w:b/>
          <w:sz w:val="44"/>
          <w:szCs w:val="44"/>
        </w:rPr>
      </w:pPr>
    </w:p>
    <w:p>
      <w:pPr>
        <w:jc w:val="center"/>
        <w:rPr>
          <w:rFonts w:ascii="方正小标宋简体" w:hAnsi="仿宋" w:eastAsia="方正小标宋简体" w:cs="宋体"/>
          <w:b w:val="0"/>
          <w:bCs/>
          <w:sz w:val="44"/>
          <w:szCs w:val="44"/>
        </w:rPr>
      </w:pPr>
      <w:r>
        <w:rPr>
          <w:rFonts w:hint="eastAsia" w:ascii="方正小标宋简体" w:hAnsi="仿宋" w:eastAsia="方正小标宋简体" w:cs="宋体"/>
          <w:b w:val="0"/>
          <w:bCs/>
          <w:sz w:val="44"/>
          <w:szCs w:val="44"/>
        </w:rPr>
        <w:t>常德市人民政府政务服务中心</w:t>
      </w:r>
    </w:p>
    <w:p>
      <w:pPr>
        <w:jc w:val="center"/>
        <w:rPr>
          <w:rFonts w:ascii="方正小标宋简体" w:hAnsi="仿宋" w:eastAsia="方正小标宋简体" w:cs="宋体"/>
          <w:b w:val="0"/>
          <w:bCs/>
          <w:sz w:val="44"/>
          <w:szCs w:val="44"/>
        </w:rPr>
      </w:pPr>
      <w:r>
        <w:rPr>
          <w:rFonts w:hint="eastAsia" w:ascii="方正小标宋简体" w:hAnsi="仿宋" w:eastAsia="方正小标宋简体" w:cs="宋体"/>
          <w:b w:val="0"/>
          <w:bCs/>
          <w:sz w:val="44"/>
          <w:szCs w:val="44"/>
        </w:rPr>
        <w:t>政务服务指南</w:t>
      </w:r>
    </w:p>
    <w:p>
      <w:pPr>
        <w:jc w:val="center"/>
        <w:rPr>
          <w:rFonts w:ascii="方正仿宋简体" w:hAnsi="仿宋" w:eastAsia="方正仿宋简体" w:cs="宋体"/>
          <w:b/>
          <w:sz w:val="44"/>
          <w:szCs w:val="44"/>
        </w:rPr>
      </w:pPr>
    </w:p>
    <w:p>
      <w:pPr>
        <w:ind w:firstLine="235" w:firstLineChars="98"/>
        <w:rPr>
          <w:rFonts w:hint="default" w:ascii="Times New Roman" w:hAnsi="Times New Roman" w:eastAsia="仿宋_GB2312" w:cs="Times New Roman"/>
          <w:b/>
          <w:sz w:val="44"/>
          <w:szCs w:val="44"/>
        </w:rPr>
      </w:pPr>
      <w:r>
        <w:rPr>
          <w:rFonts w:hint="default" w:ascii="Times New Roman" w:hAnsi="Times New Roman" w:eastAsia="仿宋_GB2312" w:cs="Times New Roman"/>
          <w:sz w:val="24"/>
        </w:rPr>
        <w:t>窗口单位：常德市林业局</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6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6974" w:type="dxa"/>
          </w:tcPr>
          <w:p>
            <w:pP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auto"/>
                <w:sz w:val="24"/>
              </w:rPr>
              <w:t>省重点保护野生动植物猎采许可核发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行政许可项目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r>
              <w:rPr>
                <w:rFonts w:hint="default" w:ascii="Times New Roman" w:hAnsi="Times New Roman" w:eastAsia="仿宋_GB2312" w:cs="Times New Roman"/>
                <w:color w:val="000000"/>
                <w:sz w:val="24"/>
              </w:rPr>
              <w:t>湖南省野生动植物资源保护条例》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常德市政务中心林业局窗口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6974" w:type="dxa"/>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具有县以上相关行政主管部门出具的科学研究、人工培植、展览、开发利用等资格证明或相应特殊需要的证明文件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6974" w:type="dxa"/>
          </w:tcPr>
          <w:p>
            <w:pPr>
              <w:rPr>
                <w:rFonts w:hint="default" w:ascii="Times New Roman" w:hAnsi="Times New Roman" w:eastAsia="仿宋_GB2312" w:cs="Times New Roman"/>
                <w:color w:val="auto"/>
                <w:sz w:val="24"/>
              </w:rPr>
            </w:pPr>
            <w:r>
              <w:rPr>
                <w:rFonts w:hint="default" w:ascii="Times New Roman" w:hAnsi="Times New Roman" w:eastAsia="仿宋_GB2312" w:cs="Times New Roman"/>
                <w:sz w:val="24"/>
              </w:rPr>
              <w:t>1、权属单位或个人的申请报告</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b w:val="0"/>
                <w:bCs w:val="0"/>
                <w:i w:val="0"/>
                <w:iCs w:val="0"/>
                <w:caps w:val="0"/>
                <w:color w:val="auto"/>
                <w:spacing w:val="0"/>
                <w:sz w:val="24"/>
                <w:szCs w:val="24"/>
                <w:lang w:val="en-US" w:eastAsia="zh-CN"/>
              </w:rPr>
              <w:t>提供《非国家重点保护陆生野生动物狩猎证申请表》或《重点保护野生植物采集申请表》</w:t>
            </w:r>
            <w:r>
              <w:rPr>
                <w:rFonts w:hint="default" w:ascii="Times New Roman" w:hAnsi="Times New Roman" w:eastAsia="仿宋_GB2312" w:cs="Times New Roman"/>
                <w:color w:val="auto"/>
                <w:sz w:val="24"/>
              </w:rPr>
              <w:t>;</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2、权属所有者同意实施采集证明(签字)，若权属所有者为村(组)的，村(组)成员均需签字同意，户主可以代表一户家庭签字。</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3、采集公示(张贴在村委会等公共场所的照片);</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4、因重点工程实施采集的，提供相关部门的批复;因科学研究实施采集的，提供研究项目方案和立项证明;因保护群众人身、财产安全等目的实施采集的，提供村委会证明;</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5、《申请采集国家重点或者省重点保护野生植物现场勘验表》;</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6、采集方案及作业办法，包括申请采集的种类、数量、期限、地点、方法及采集人员技术与组织保障措施等;</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7、拟采集的野生植物明细表和照片;</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8、申请单位或个人所在地市州或县市野生动物行政主管部门的初审意见。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以上材料要一式二份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6974" w:type="dxa"/>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公民、法人或者其他组织通过信函、传真、电子邮件、电子数据交换等方式提出申请。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二、受理审查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请人提交的材料内容进行齐全性、真实性、合法性审查。对申报材料不符合要求的，应当场一次性告知申请人需要补正的全部内容；对不符合受理条件的，不予受理，告知理由；对符合受理条件的进行受理登记。</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三、现场核查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1、责任人：局行政审批服务办公室主任牵头组织，相关科室技术人员参与。</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2、责任权限：对申报材料进行审核，现场核查，对是否符合条件进行实地核查，提出审查意见。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3、时限：1个工作日。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四、核准签发</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1、责任人：局分管领导。</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2、责任权限：全面审查，符合法定条件和相关标准要求，签发予以许可意见；不符合法定条件和相关标准要求，不予许可，说明理由。</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3、时限：2个工作日。</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五、发放结果</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2、责任权限：通知申请人办理有关手续，制作、发放行政许可证（决定书）或不予行政许可决定；告知申请人享有依法申请行政复议或提起行政诉讼的权利。</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3、向申请人发放许可证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4、时限：即时。</w:t>
            </w:r>
            <w:r>
              <w:rPr>
                <w:rFonts w:hint="default" w:ascii="Times New Roman" w:hAnsi="Times New Roman" w:eastAsia="仿宋_GB2312" w:cs="Times New Roman"/>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办理期限</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收费标准</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收费依据</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6974" w:type="dxa"/>
          </w:tcPr>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办公时间：周一至周五（法定节假日除外）</w:t>
            </w:r>
          </w:p>
          <w:p>
            <w:pPr>
              <w:spacing w:line="3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上午9：00-12：00  下午1：00-5：00</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办公地址：常德市民之家2楼L区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bl>
    <w:p>
      <w:pPr>
        <w:jc w:val="center"/>
        <w:rPr>
          <w:rFonts w:hint="default" w:ascii="Times New Roman" w:hAnsi="Times New Roman" w:eastAsia="仿宋_GB2312" w:cs="Times New Roman"/>
          <w:b/>
          <w:bCs/>
          <w:color w:val="FF0000"/>
          <w:sz w:val="44"/>
          <w:szCs w:val="44"/>
        </w:rPr>
      </w:pPr>
    </w:p>
    <w:p>
      <w:pPr>
        <w:jc w:val="center"/>
        <w:rPr>
          <w:rFonts w:hint="default" w:ascii="Times New Roman" w:hAnsi="Times New Roman" w:eastAsia="仿宋_GB2312" w:cs="Times New Roman"/>
          <w:b/>
          <w:bCs/>
          <w:color w:val="FF0000"/>
          <w:sz w:val="44"/>
          <w:szCs w:val="44"/>
        </w:rPr>
      </w:pPr>
    </w:p>
    <w:p>
      <w:pPr>
        <w:jc w:val="center"/>
        <w:rPr>
          <w:rFonts w:hint="default" w:ascii="Times New Roman" w:hAnsi="Times New Roman" w:eastAsia="仿宋_GB2312" w:cs="Times New Roman"/>
          <w:b/>
          <w:bCs/>
          <w:color w:val="FF0000"/>
          <w:sz w:val="44"/>
          <w:szCs w:val="44"/>
        </w:rPr>
      </w:pPr>
    </w:p>
    <w:p>
      <w:pPr>
        <w:jc w:val="center"/>
        <w:rPr>
          <w:rFonts w:hint="default" w:ascii="Times New Roman" w:hAnsi="Times New Roman" w:eastAsia="仿宋_GB2312" w:cs="Times New Roman"/>
          <w:b/>
          <w:bCs/>
          <w:color w:val="FF0000"/>
          <w:sz w:val="44"/>
          <w:szCs w:val="44"/>
        </w:rPr>
      </w:pPr>
    </w:p>
    <w:p>
      <w:pPr>
        <w:jc w:val="center"/>
        <w:rPr>
          <w:rFonts w:hint="default" w:ascii="Times New Roman" w:hAnsi="Times New Roman" w:eastAsia="仿宋_GB2312" w:cs="Times New Roman"/>
          <w:b/>
          <w:bCs/>
          <w:color w:val="FF0000"/>
          <w:sz w:val="44"/>
          <w:szCs w:val="44"/>
        </w:rPr>
      </w:pPr>
    </w:p>
    <w:p>
      <w:pPr>
        <w:jc w:val="center"/>
        <w:rPr>
          <w:rFonts w:hint="default" w:ascii="Times New Roman" w:hAnsi="Times New Roman" w:eastAsia="仿宋_GB2312" w:cs="Times New Roman"/>
          <w:b/>
          <w:bCs/>
          <w:color w:val="FF0000"/>
          <w:sz w:val="44"/>
          <w:szCs w:val="44"/>
        </w:rPr>
      </w:pPr>
    </w:p>
    <w:p>
      <w:pPr>
        <w:jc w:val="both"/>
        <w:rPr>
          <w:rFonts w:hint="eastAsia" w:ascii="方正小标宋简体" w:hAnsi="仿宋" w:eastAsia="方正小标宋简体" w:cs="宋体"/>
          <w:b/>
          <w:bCs/>
          <w:color w:val="auto"/>
          <w:sz w:val="44"/>
          <w:szCs w:val="44"/>
        </w:rPr>
      </w:pPr>
    </w:p>
    <w:p>
      <w:pPr>
        <w:jc w:val="center"/>
        <w:rPr>
          <w:rFonts w:ascii="方正小标宋简体" w:hAnsi="仿宋" w:eastAsia="方正小标宋简体" w:cs="宋体"/>
          <w:b w:val="0"/>
          <w:bCs w:val="0"/>
          <w:color w:val="auto"/>
          <w:sz w:val="44"/>
          <w:szCs w:val="44"/>
        </w:rPr>
      </w:pPr>
      <w:r>
        <w:rPr>
          <w:rFonts w:hint="eastAsia" w:ascii="方正小标宋简体" w:hAnsi="仿宋" w:eastAsia="方正小标宋简体" w:cs="宋体"/>
          <w:b w:val="0"/>
          <w:bCs w:val="0"/>
          <w:color w:val="auto"/>
          <w:sz w:val="44"/>
          <w:szCs w:val="44"/>
        </w:rPr>
        <w:t>省重点保护野生动植物猎采许可证核发流程图</w:t>
      </w:r>
    </w:p>
    <w:p>
      <w:pPr>
        <w:jc w:val="both"/>
        <w:rPr>
          <w:rFonts w:ascii="方正小标宋简体" w:hAnsi="仿宋" w:eastAsia="方正小标宋简体" w:cs="宋体"/>
          <w:b/>
          <w:sz w:val="44"/>
          <w:szCs w:val="44"/>
        </w:rPr>
      </w:pPr>
      <w:r>
        <w:rPr>
          <w:rFonts w:ascii="方正仿宋简体" w:hAnsi="仿宋" w:eastAsia="方正仿宋简体"/>
          <w:b/>
          <w:sz w:val="44"/>
          <w:szCs w:val="44"/>
        </w:rPr>
        <w:pict>
          <v:group id="_x0000_s2566" o:spid="_x0000_s2566" o:spt="203" style="height:575.35pt;width:434.65pt;" coordorigin="2249,1770" coordsize="8693,11507" editas="canvas">
            <o:lock v:ext="edit"/>
            <v:shape id="_x0000_s2567" o:spid="_x0000_s2567" o:spt="75" type="#_x0000_t75" style="position:absolute;left:2249;top:1770;height:11507;width:8693;" filled="f" o:preferrelative="f" stroked="f" coordsize="21600,21600">
              <v:path/>
              <v:fill on="f" focussize="0,0"/>
              <v:stroke on="f" joinstyle="miter"/>
              <v:imagedata o:title=""/>
              <o:lock v:ext="edit" text="t" aspectratio="t"/>
            </v:shape>
            <v:shape id="_x0000_s2568" o:spid="_x0000_s2568" o:spt="109" type="#_x0000_t109" style="position:absolute;left:5723;top:1926;height:467;width:1618;" coordsize="21600,21600">
              <v:path/>
              <v:fill focussize="0,0"/>
              <v:stroke joinstyle="miter"/>
              <v:imagedata o:title=""/>
              <o:lock v:ext="edit"/>
              <v:textbox>
                <w:txbxContent>
                  <w:p>
                    <w:pPr>
                      <w:jc w:val="center"/>
                      <w:rPr>
                        <w:sz w:val="18"/>
                        <w:szCs w:val="18"/>
                      </w:rPr>
                    </w:pPr>
                    <w:r>
                      <w:rPr>
                        <w:rFonts w:hint="eastAsia"/>
                        <w:sz w:val="18"/>
                        <w:szCs w:val="18"/>
                      </w:rPr>
                      <w:t>提出申请</w:t>
                    </w:r>
                  </w:p>
                </w:txbxContent>
              </v:textbox>
            </v:shape>
            <v:line id="_x0000_s2569" o:spid="_x0000_s2569" o:spt="20" style="position:absolute;left:6537;top:3325;height:449;width:1;" coordsize="21600,21600">
              <v:path arrowok="t"/>
              <v:fill focussize="0,0"/>
              <v:stroke endarrow="block"/>
              <v:imagedata o:title=""/>
              <o:lock v:ext="edit"/>
            </v:line>
            <v:rect id="_x0000_s2570" o:spid="_x0000_s2570" o:spt="1" style="position:absolute;left:5543;top:3824;height:1076;width:1980;" coordsize="21600,21600">
              <v:path/>
              <v:fill focussize="0,0"/>
              <v:stroke/>
              <v:imagedata o:title=""/>
              <o:lock v:ext="edit"/>
              <v:textbox>
                <w:txbxContent>
                  <w:p>
                    <w:pPr>
                      <w:rPr>
                        <w:sz w:val="18"/>
                        <w:szCs w:val="18"/>
                      </w:rPr>
                    </w:pPr>
                    <w:r>
                      <w:rPr>
                        <w:rFonts w:hint="eastAsia"/>
                        <w:sz w:val="18"/>
                        <w:szCs w:val="18"/>
                      </w:rPr>
                      <w:t>查验申请人、材料是否具备申请资格</w:t>
                    </w:r>
                  </w:p>
                </w:txbxContent>
              </v:textbox>
            </v:rect>
            <v:line id="_x0000_s2571" o:spid="_x0000_s2571" o:spt="20" style="position:absolute;left:7522;top:4488;height:1;width:1791;" coordsize="21600,21600">
              <v:path arrowok="t"/>
              <v:fill focussize="0,0"/>
              <v:stroke endarrow="block"/>
              <v:imagedata o:title=""/>
              <o:lock v:ext="edit"/>
            </v:line>
            <v:rect id="_x0000_s2572" o:spid="_x0000_s2572" o:spt="1" style="position:absolute;left:7752;top:3325;height:1006;width:1469;" stroked="f" coordsize="21600,21600">
              <v:path/>
              <v:fill focussize="0,0"/>
              <v:stroke on="f"/>
              <v:imagedata o:title=""/>
              <o:lock v:ext="edit"/>
              <v:textbox>
                <w:txbxContent>
                  <w:p>
                    <w:pPr>
                      <w:rPr>
                        <w:sz w:val="18"/>
                        <w:szCs w:val="18"/>
                      </w:rPr>
                    </w:pPr>
                    <w:r>
                      <w:rPr>
                        <w:rFonts w:hint="eastAsia"/>
                        <w:sz w:val="18"/>
                        <w:szCs w:val="18"/>
                      </w:rPr>
                      <w:t>不属于本部门</w:t>
                    </w:r>
                  </w:p>
                  <w:p>
                    <w:pPr>
                      <w:rPr>
                        <w:sz w:val="18"/>
                        <w:szCs w:val="18"/>
                      </w:rPr>
                    </w:pPr>
                    <w:r>
                      <w:rPr>
                        <w:rFonts w:hint="eastAsia"/>
                        <w:sz w:val="18"/>
                        <w:szCs w:val="18"/>
                      </w:rPr>
                      <w:t>职权范围的</w:t>
                    </w:r>
                  </w:p>
                </w:txbxContent>
              </v:textbox>
            </v:rect>
            <v:rect id="_x0000_s2573" o:spid="_x0000_s2573" o:spt="1" style="position:absolute;left:9322;top:4214;height:543;width:1439;" coordsize="21600,21600">
              <v:path/>
              <v:fill focussize="0,0"/>
              <v:stroke/>
              <v:imagedata o:title=""/>
              <o:lock v:ext="edit"/>
              <v:textbox>
                <w:txbxContent>
                  <w:p>
                    <w:pPr>
                      <w:jc w:val="center"/>
                      <w:rPr>
                        <w:sz w:val="18"/>
                        <w:szCs w:val="18"/>
                      </w:rPr>
                    </w:pPr>
                    <w:r>
                      <w:rPr>
                        <w:rFonts w:hint="eastAsia"/>
                        <w:sz w:val="18"/>
                        <w:szCs w:val="18"/>
                      </w:rPr>
                      <w:t>不予受理</w:t>
                    </w:r>
                  </w:p>
                </w:txbxContent>
              </v:textbox>
            </v:rect>
            <v:line id="_x0000_s2574" o:spid="_x0000_s2574" o:spt="20" style="position:absolute;left:3383;top:4488;flip:x;height:1;width:2159;" coordsize="21600,21600">
              <v:path arrowok="t"/>
              <v:fill focussize="0,0"/>
              <v:stroke endarrow="block"/>
              <v:imagedata o:title=""/>
              <o:lock v:ext="edit"/>
            </v:line>
            <v:rect id="_x0000_s2575" o:spid="_x0000_s2575" o:spt="1" style="position:absolute;left:3640;top:3445;height:937;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申请材料不齐全或不符合法定形式的</w:t>
                    </w:r>
                  </w:p>
                </w:txbxContent>
              </v:textbox>
            </v:rect>
            <v:rect id="_x0000_s2576" o:spid="_x0000_s2576" o:spt="1" style="position:absolute;left:3562;top:4513;height:890;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申请材料存在可以当场更正的错误的</w:t>
                    </w:r>
                  </w:p>
                </w:txbxContent>
              </v:textbox>
            </v:rect>
            <v:line id="_x0000_s2577" o:spid="_x0000_s2577" o:spt="20" style="position:absolute;left:2716;top:4900;height:1100;width:1;" coordsize="21600,21600">
              <v:path arrowok="t"/>
              <v:fill focussize="0,0"/>
              <v:stroke/>
              <v:imagedata o:title=""/>
              <o:lock v:ext="edit"/>
            </v:line>
            <v:line id="_x0000_s2578" o:spid="_x0000_s2578" o:spt="20" style="position:absolute;left:6536;top:2393;height:393;width:1;" coordsize="21600,21600">
              <v:path arrowok="t"/>
              <v:fill focussize="0,0"/>
              <v:stroke endarrow="block"/>
              <v:imagedata o:title=""/>
              <o:lock v:ext="edit"/>
            </v:line>
            <v:line id="_x0000_s2579" o:spid="_x0000_s2579" o:spt="20" style="position:absolute;left:6536;top:6435;height:505;width:1;" coordsize="21600,21600">
              <v:path arrowok="t"/>
              <v:fill focussize="0,0"/>
              <v:stroke endarrow="block"/>
              <v:imagedata o:title=""/>
              <o:lock v:ext="edit"/>
            </v:line>
            <v:rect id="_x0000_s2580" o:spid="_x0000_s2580" o:spt="1" style="position:absolute;left:5356;top:6940;height:539;width:2331;" coordsize="21600,21600">
              <v:path/>
              <v:fill focussize="0,0"/>
              <v:stroke/>
              <v:imagedata o:title=""/>
              <o:lock v:ext="edit"/>
              <v:textbox>
                <w:txbxContent>
                  <w:p>
                    <w:pPr>
                      <w:jc w:val="center"/>
                      <w:rPr>
                        <w:sz w:val="18"/>
                        <w:szCs w:val="18"/>
                      </w:rPr>
                    </w:pPr>
                    <w:r>
                      <w:rPr>
                        <w:rFonts w:hint="eastAsia"/>
                        <w:sz w:val="18"/>
                        <w:szCs w:val="18"/>
                      </w:rPr>
                      <w:t>局分管领导核准签发</w:t>
                    </w:r>
                  </w:p>
                </w:txbxContent>
              </v:textbox>
            </v:rect>
            <v:line id="_x0000_s2581" o:spid="_x0000_s2581" o:spt="20" style="position:absolute;left:6445;top:7576;height:725;width:1;" coordsize="21600,21600">
              <v:path arrowok="t"/>
              <v:fill focussize="0,0"/>
              <v:stroke endarrow="block"/>
              <v:imagedata o:title=""/>
              <o:lock v:ext="edit"/>
            </v:line>
            <v:rect id="_x0000_s2582" o:spid="_x0000_s2582" o:spt="1" style="position:absolute;left:5278;top:8301;height:936;width:2398;" coordsize="21600,21600">
              <v:path/>
              <v:fill focussize="0,0"/>
              <v:stroke/>
              <v:imagedata o:title=""/>
              <o:lock v:ext="edit"/>
              <v:textbox>
                <w:txbxContent>
                  <w:p>
                    <w:pPr>
                      <w:spacing w:line="320" w:lineRule="exact"/>
                      <w:jc w:val="center"/>
                      <w:rPr>
                        <w:sz w:val="18"/>
                        <w:szCs w:val="18"/>
                      </w:rPr>
                    </w:pPr>
                    <w:r>
                      <w:rPr>
                        <w:rFonts w:hint="eastAsia"/>
                        <w:sz w:val="18"/>
                        <w:szCs w:val="18"/>
                      </w:rPr>
                      <w:t>局行政审批服务办公室根据核准签发意见制发结果</w:t>
                    </w:r>
                  </w:p>
                </w:txbxContent>
              </v:textbox>
            </v:rect>
            <v:line id="_x0000_s2583" o:spid="_x0000_s2583" o:spt="20" style="position:absolute;left:6443;top:9234;height:804;width:1;" coordsize="21600,21600">
              <v:path arrowok="t"/>
              <v:fill focussize="0,0"/>
              <v:stroke/>
              <v:imagedata o:title=""/>
              <o:lock v:ext="edit"/>
            </v:line>
            <v:line id="_x0000_s2584" o:spid="_x0000_s2584" o:spt="20" style="position:absolute;left:4103;top:10038;height:1;width:4859;" coordsize="21600,21600">
              <v:path arrowok="t"/>
              <v:fill focussize="0,0"/>
              <v:stroke/>
              <v:imagedata o:title=""/>
              <o:lock v:ext="edit"/>
            </v:line>
            <v:line id="_x0000_s2585" o:spid="_x0000_s2585" o:spt="20" style="position:absolute;left:4103;top:10038;height:781;width:0;" coordsize="21600,21600">
              <v:path arrowok="t"/>
              <v:fill focussize="0,0"/>
              <v:stroke/>
              <v:imagedata o:title=""/>
              <o:lock v:ext="edit"/>
            </v:line>
            <v:rect id="_x0000_s2586" o:spid="_x0000_s2586" o:spt="1" style="position:absolute;left:4346;top:10167;height:783;width:1631;" stroked="f" coordsize="21600,21600">
              <v:path/>
              <v:fill focussize="0,0"/>
              <v:stroke on="f"/>
              <v:imagedata o:title=""/>
              <o:lock v:ext="edit"/>
              <v:textbox>
                <w:txbxContent>
                  <w:p>
                    <w:pPr>
                      <w:rPr>
                        <w:sz w:val="18"/>
                        <w:szCs w:val="18"/>
                      </w:rPr>
                    </w:pPr>
                    <w:r>
                      <w:rPr>
                        <w:rFonts w:hint="eastAsia"/>
                        <w:sz w:val="18"/>
                        <w:szCs w:val="18"/>
                      </w:rPr>
                      <w:t>准予行政许可</w:t>
                    </w:r>
                  </w:p>
                </w:txbxContent>
              </v:textbox>
            </v:rect>
            <v:rect id="_x0000_s2587" o:spid="_x0000_s2587" o:spt="1" style="position:absolute;left:7142;top:10194;height:780;width:1864;" stroked="f" coordsize="21600,21600">
              <v:path/>
              <v:fill focussize="0,0"/>
              <v:stroke on="f"/>
              <v:imagedata o:title=""/>
              <o:lock v:ext="edit"/>
              <v:textbox>
                <w:txbxContent>
                  <w:p>
                    <w:pPr>
                      <w:ind w:firstLine="176" w:firstLineChars="98"/>
                      <w:rPr>
                        <w:sz w:val="18"/>
                        <w:szCs w:val="18"/>
                      </w:rPr>
                    </w:pPr>
                    <w:r>
                      <w:rPr>
                        <w:rFonts w:hint="eastAsia"/>
                        <w:sz w:val="18"/>
                        <w:szCs w:val="18"/>
                      </w:rPr>
                      <w:t>不予行政许可</w:t>
                    </w:r>
                  </w:p>
                </w:txbxContent>
              </v:textbox>
            </v:rect>
            <v:line id="_x0000_s2588" o:spid="_x0000_s2588" o:spt="20" style="position:absolute;left:8962;top:10038;height:1404;width:1;" coordsize="21600,21600">
              <v:path arrowok="t"/>
              <v:fill focussize="0,0"/>
              <v:stroke endarrow="block"/>
              <v:imagedata o:title=""/>
              <o:lock v:ext="edit"/>
            </v:line>
            <v:line id="_x0000_s2589" o:spid="_x0000_s2589" o:spt="20" style="position:absolute;left:3562;top:10819;height:0;width:2161;" coordsize="21600,21600">
              <v:path arrowok="t"/>
              <v:fill focussize="0,0"/>
              <v:stroke/>
              <v:imagedata o:title=""/>
              <o:lock v:ext="edit"/>
            </v:line>
            <v:line id="_x0000_s2590" o:spid="_x0000_s2590" o:spt="20" style="position:absolute;left:3562;top:10819;height:623;width:0;" coordsize="21600,21600">
              <v:path arrowok="t"/>
              <v:fill focussize="0,0"/>
              <v:stroke endarrow="block"/>
              <v:imagedata o:title=""/>
              <o:lock v:ext="edit"/>
            </v:line>
            <v:rect id="_x0000_s2591" o:spid="_x0000_s2591" o:spt="1" style="position:absolute;left:2663;top:11442;height:1092;width:1799;" coordsize="21600,21600">
              <v:path/>
              <v:fill focussize="0,0"/>
              <v:stroke/>
              <v:imagedata o:title=""/>
              <o:lock v:ext="edit"/>
              <v:textbox>
                <w:txbxContent>
                  <w:p>
                    <w:pPr>
                      <w:spacing w:line="380" w:lineRule="exact"/>
                      <w:rPr>
                        <w:sz w:val="18"/>
                        <w:szCs w:val="18"/>
                      </w:rPr>
                    </w:pPr>
                    <w:r>
                      <w:rPr>
                        <w:rFonts w:hint="eastAsia"/>
                        <w:sz w:val="18"/>
                        <w:szCs w:val="18"/>
                      </w:rPr>
                      <w:t>在常德市政务中心网上予以公示</w:t>
                    </w:r>
                  </w:p>
                </w:txbxContent>
              </v:textbox>
            </v:rect>
            <v:line id="_x0000_s2592" o:spid="_x0000_s2592" o:spt="20" style="position:absolute;left:5723;top:10819;height:623;width:0;" coordsize="21600,21600">
              <v:path arrowok="t"/>
              <v:fill focussize="0,0"/>
              <v:stroke endarrow="block"/>
              <v:imagedata o:title=""/>
              <o:lock v:ext="edit"/>
            </v:line>
            <v:rect id="_x0000_s2593" o:spid="_x0000_s2593" o:spt="1" style="position:absolute;left:4642;top:11442;height:1168;width:2967;" coordsize="21600,21600">
              <v:path/>
              <v:fill focussize="0,0"/>
              <v:stroke/>
              <v:imagedata o:title=""/>
              <o:lock v:ext="edit"/>
              <v:textbox>
                <w:txbxContent>
                  <w:p>
                    <w:pPr>
                      <w:jc w:val="center"/>
                      <w:rPr>
                        <w:sz w:val="18"/>
                        <w:szCs w:val="18"/>
                      </w:rPr>
                    </w:pPr>
                    <w:r>
                      <w:rPr>
                        <w:rFonts w:hint="eastAsia"/>
                        <w:sz w:val="18"/>
                        <w:szCs w:val="18"/>
                      </w:rPr>
                      <w:t>通知申请人办理有关</w:t>
                    </w:r>
                  </w:p>
                  <w:p>
                    <w:pPr>
                      <w:jc w:val="center"/>
                      <w:rPr>
                        <w:sz w:val="18"/>
                        <w:szCs w:val="18"/>
                      </w:rPr>
                    </w:pPr>
                    <w:r>
                      <w:rPr>
                        <w:rFonts w:hint="eastAsia"/>
                        <w:sz w:val="18"/>
                        <w:szCs w:val="18"/>
                      </w:rPr>
                      <w:t>手续、发放行政许可证（决定书）</w:t>
                    </w:r>
                  </w:p>
                </w:txbxContent>
              </v:textbox>
            </v:rect>
            <v:rect id="_x0000_s2594" o:spid="_x0000_s2594" o:spt="1" style="position:absolute;left:8062;top:11442;height:1092;width:1800;" coordsize="21600,21600">
              <v:path/>
              <v:fill focussize="0,0"/>
              <v:stroke/>
              <v:imagedata o:title=""/>
              <o:lock v:ext="edit"/>
              <v:textbox>
                <w:txbxContent>
                  <w:p>
                    <w:pPr>
                      <w:spacing w:line="380" w:lineRule="exact"/>
                      <w:jc w:val="center"/>
                      <w:rPr>
                        <w:sz w:val="18"/>
                        <w:szCs w:val="18"/>
                      </w:rPr>
                    </w:pPr>
                    <w:r>
                      <w:rPr>
                        <w:rFonts w:hint="eastAsia"/>
                        <w:sz w:val="18"/>
                        <w:szCs w:val="18"/>
                      </w:rPr>
                      <w:t>向申请人发不予许可决定书</w:t>
                    </w:r>
                  </w:p>
                </w:txbxContent>
              </v:textbox>
            </v:rect>
            <v:line id="_x0000_s2595" o:spid="_x0000_s2595" o:spt="20" style="position:absolute;left:5542;top:4019;flip:y;height:312;width:1;" coordsize="21600,21600">
              <v:path arrowok="t"/>
              <v:fill focussize="0,0"/>
              <v:stroke/>
              <v:imagedata o:title=""/>
              <o:lock v:ext="edit"/>
            </v:line>
            <v:rect id="_x0000_s2596" o:spid="_x0000_s2596" o:spt="1" style="position:absolute;left:3414;top:5966;height:469;width:1250;" stroked="f" coordsize="21600,21600">
              <v:path/>
              <v:fill focussize="0,0"/>
              <v:stroke on="f"/>
              <v:imagedata o:title=""/>
              <o:lock v:ext="edit"/>
              <v:textbox>
                <w:txbxContent>
                  <w:p>
                    <w:pPr>
                      <w:rPr>
                        <w:sz w:val="18"/>
                        <w:szCs w:val="18"/>
                      </w:rPr>
                    </w:pPr>
                    <w:r>
                      <w:rPr>
                        <w:rFonts w:hint="eastAsia"/>
                        <w:sz w:val="18"/>
                        <w:szCs w:val="18"/>
                      </w:rPr>
                      <w:t>符合条件</w:t>
                    </w:r>
                  </w:p>
                </w:txbxContent>
              </v:textbox>
            </v:rect>
            <v:line id="_x0000_s2597" o:spid="_x0000_s2597" o:spt="20" style="position:absolute;left:2716;top:5999;flip:y;height:1;width:2640;" coordsize="21600,21600">
              <v:path arrowok="t"/>
              <v:fill focussize="0,0"/>
              <v:stroke weight="1.5pt" endarrow="block"/>
              <v:imagedata o:title=""/>
              <o:lock v:ext="edit"/>
            </v:line>
            <v:rect id="_x0000_s2598" o:spid="_x0000_s2598" o:spt="1" style="position:absolute;left:2249;top:3914;height:986;width:1165;" coordsize="21600,21600">
              <v:path/>
              <v:fill focussize="0,0"/>
              <v:stroke weight="1.5pt"/>
              <v:imagedata o:title=""/>
              <o:lock v:ext="edit"/>
              <v:textbox>
                <w:txbxContent>
                  <w:p>
                    <w:pPr>
                      <w:ind w:firstLine="180" w:firstLineChars="100"/>
                      <w:rPr>
                        <w:sz w:val="18"/>
                        <w:szCs w:val="18"/>
                      </w:rPr>
                    </w:pPr>
                    <w:r>
                      <w:rPr>
                        <w:rFonts w:hint="eastAsia"/>
                        <w:sz w:val="18"/>
                        <w:szCs w:val="18"/>
                      </w:rPr>
                      <w:t>更正或</w:t>
                    </w:r>
                  </w:p>
                  <w:p>
                    <w:pPr>
                      <w:jc w:val="center"/>
                      <w:rPr>
                        <w:sz w:val="18"/>
                        <w:szCs w:val="18"/>
                      </w:rPr>
                    </w:pPr>
                    <w:r>
                      <w:rPr>
                        <w:rFonts w:hint="eastAsia"/>
                        <w:sz w:val="18"/>
                        <w:szCs w:val="18"/>
                      </w:rPr>
                      <w:t>补齐材料</w:t>
                    </w:r>
                  </w:p>
                </w:txbxContent>
              </v:textbox>
            </v:rect>
            <v:rect id="_x0000_s2599" o:spid="_x0000_s2599" o:spt="1" style="position:absolute;left:5460;top:2786;height:539;width:2149;" coordsize="21600,21600">
              <v:path/>
              <v:fill focussize="0,0"/>
              <v:stroke/>
              <v:imagedata o:title=""/>
              <o:lock v:ext="edit"/>
              <v:textbox>
                <w:txbxContent>
                  <w:p>
                    <w:pPr>
                      <w:spacing w:line="320" w:lineRule="exact"/>
                      <w:jc w:val="center"/>
                      <w:rPr>
                        <w:sz w:val="18"/>
                        <w:szCs w:val="18"/>
                      </w:rPr>
                    </w:pPr>
                    <w:r>
                      <w:rPr>
                        <w:rFonts w:hint="eastAsia"/>
                        <w:sz w:val="18"/>
                        <w:szCs w:val="18"/>
                      </w:rPr>
                      <w:t>受理</w:t>
                    </w:r>
                  </w:p>
                </w:txbxContent>
              </v:textbox>
            </v:rect>
            <v:rect id="_x0000_s2600" o:spid="_x0000_s2600" o:spt="1" style="position:absolute;left:5499;top:5494;height:941;width:2563;" coordsize="21600,21600">
              <v:path/>
              <v:fill focussize="0,0"/>
              <v:stroke/>
              <v:imagedata o:title=""/>
              <o:lock v:ext="edit"/>
              <v:textbox>
                <w:txbxContent>
                  <w:p>
                    <w:pPr>
                      <w:spacing w:line="320" w:lineRule="exact"/>
                      <w:jc w:val="center"/>
                      <w:rPr>
                        <w:sz w:val="18"/>
                        <w:szCs w:val="18"/>
                      </w:rPr>
                    </w:pPr>
                    <w:r>
                      <w:rPr>
                        <w:rFonts w:hint="eastAsia"/>
                        <w:sz w:val="18"/>
                        <w:szCs w:val="18"/>
                      </w:rPr>
                      <w:t>局行政审批服务办公室组织现场核查提出审查意见</w:t>
                    </w:r>
                  </w:p>
                  <w:p>
                    <w:pPr>
                      <w:rPr>
                        <w:szCs w:val="18"/>
                      </w:rPr>
                    </w:pPr>
                  </w:p>
                </w:txbxContent>
              </v:textbox>
            </v:rect>
            <v:line id="_x0000_s2601" o:spid="_x0000_s2601" o:spt="20" style="position:absolute;left:6538;top:4900;flip:x;height:594;width:4;" coordsize="21600,21600">
              <v:path arrowok="t"/>
              <v:fill focussize="0,0"/>
              <v:stroke endarrow="block"/>
              <v:imagedata o:title=""/>
              <o:lock v:ext="edit"/>
            </v:line>
            <w10:wrap type="none"/>
            <w10:anchorlock/>
          </v:group>
        </w:pict>
      </w:r>
    </w:p>
    <w:p>
      <w:pPr>
        <w:jc w:val="center"/>
        <w:rPr>
          <w:rFonts w:hint="eastAsia" w:ascii="方正小标宋_GBK" w:hAnsi="方正小标宋_GBK" w:eastAsia="方正小标宋_GBK" w:cs="方正小标宋_GBK"/>
          <w:b w:val="0"/>
          <w:bCs/>
          <w:color w:val="000000"/>
          <w:sz w:val="44"/>
          <w:szCs w:val="44"/>
        </w:rPr>
      </w:pPr>
      <w:r>
        <w:rPr>
          <w:rFonts w:hint="eastAsia" w:ascii="方正小标宋_GBK" w:hAnsi="方正小标宋_GBK" w:eastAsia="方正小标宋_GBK" w:cs="方正小标宋_GBK"/>
          <w:b w:val="0"/>
          <w:bCs/>
          <w:sz w:val="44"/>
          <w:szCs w:val="44"/>
        </w:rPr>
        <w:t>常德市人民政府政务服务中心</w:t>
      </w:r>
    </w:p>
    <w:p>
      <w:pPr>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政务服务指南</w:t>
      </w:r>
    </w:p>
    <w:p>
      <w:pPr>
        <w:rPr>
          <w:rFonts w:hint="default" w:ascii="Times New Roman" w:hAnsi="Times New Roman" w:eastAsia="仿宋_GB2312" w:cs="Times New Roman"/>
          <w:b/>
          <w:sz w:val="44"/>
          <w:szCs w:val="44"/>
        </w:rPr>
      </w:pPr>
      <w:r>
        <w:rPr>
          <w:rFonts w:hint="default" w:ascii="Times New Roman" w:hAnsi="Times New Roman" w:eastAsia="仿宋_GB2312" w:cs="Times New Roman"/>
          <w:sz w:val="24"/>
        </w:rPr>
        <w:t>窗口单位：常德市林业局</w:t>
      </w:r>
    </w:p>
    <w:tbl>
      <w:tblPr>
        <w:tblStyle w:val="7"/>
        <w:tblW w:w="8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7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7402" w:type="dxa"/>
          </w:tcPr>
          <w:p>
            <w:pPr>
              <w:rPr>
                <w:rFonts w:hint="default" w:ascii="Times New Roman" w:hAnsi="Times New Roman" w:eastAsia="仿宋_GB2312" w:cs="Times New Roman"/>
                <w:b/>
                <w:color w:val="FF0000"/>
                <w:sz w:val="24"/>
              </w:rPr>
            </w:pPr>
          </w:p>
          <w:p>
            <w:pP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auto"/>
                <w:sz w:val="24"/>
              </w:rPr>
              <w:t>植物检疫证签发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7402" w:type="dxa"/>
          </w:tcPr>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行政许可项目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7402" w:type="dxa"/>
          </w:tcPr>
          <w:p>
            <w:pPr>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1、《中华人民共和国植物检疫条例》</w:t>
            </w:r>
          </w:p>
          <w:p>
            <w:pPr>
              <w:ind w:firstLine="470" w:firstLineChars="196"/>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2、《植物检疫条例实施细则》（林业部分）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常德市政务中心林业局窗口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color w:val="auto"/>
                <w:sz w:val="24"/>
              </w:rPr>
              <w:t>调运单位或个人是否合法；调运的森林植物及其产品是否列入应施检疫的范围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7402" w:type="dxa"/>
          </w:tcPr>
          <w:p>
            <w:pPr>
              <w:rPr>
                <w:rFonts w:hint="default"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1.植物检疫报检单（植物检疫申请表）；</w:t>
            </w:r>
          </w:p>
          <w:p>
            <w:pPr>
              <w:rPr>
                <w:rFonts w:hint="default" w:ascii="Times New Roman" w:hAnsi="Times New Roman" w:eastAsia="仿宋_GB2312" w:cs="Times New Roman"/>
                <w:b w:val="0"/>
                <w:bCs w:val="0"/>
                <w:i w:val="0"/>
                <w:iCs w:val="0"/>
                <w:caps w:val="0"/>
                <w:color w:val="auto"/>
                <w:spacing w:val="0"/>
                <w:sz w:val="24"/>
                <w:szCs w:val="24"/>
                <w:lang w:eastAsia="zh-CN"/>
              </w:rPr>
            </w:pPr>
            <w:r>
              <w:rPr>
                <w:rFonts w:hint="default" w:ascii="Times New Roman" w:hAnsi="Times New Roman" w:eastAsia="仿宋_GB2312" w:cs="Times New Roman"/>
                <w:color w:val="auto"/>
                <w:sz w:val="24"/>
                <w:lang w:val="en-US" w:eastAsia="zh-CN"/>
              </w:rPr>
              <w:t>2.</w:t>
            </w:r>
            <w:r>
              <w:rPr>
                <w:rFonts w:hint="default" w:ascii="Times New Roman" w:hAnsi="Times New Roman" w:eastAsia="仿宋_GB2312" w:cs="Times New Roman"/>
                <w:b w:val="0"/>
                <w:bCs w:val="0"/>
                <w:i w:val="0"/>
                <w:iCs w:val="0"/>
                <w:caps w:val="0"/>
                <w:color w:val="auto"/>
                <w:spacing w:val="0"/>
                <w:sz w:val="24"/>
                <w:szCs w:val="24"/>
              </w:rPr>
              <w:t>有效的</w:t>
            </w:r>
            <w:r>
              <w:rPr>
                <w:rFonts w:hint="default" w:ascii="Times New Roman" w:hAnsi="Times New Roman" w:eastAsia="仿宋_GB2312" w:cs="Times New Roman"/>
                <w:b w:val="0"/>
                <w:bCs w:val="0"/>
                <w:i w:val="0"/>
                <w:iCs w:val="0"/>
                <w:caps w:val="0"/>
                <w:color w:val="auto"/>
                <w:spacing w:val="0"/>
                <w:sz w:val="24"/>
                <w:szCs w:val="24"/>
                <w:lang w:eastAsia="zh-CN"/>
              </w:rPr>
              <w:t>《</w:t>
            </w:r>
            <w:r>
              <w:rPr>
                <w:rFonts w:hint="default" w:ascii="Times New Roman" w:hAnsi="Times New Roman" w:eastAsia="仿宋_GB2312" w:cs="Times New Roman"/>
                <w:b w:val="0"/>
                <w:bCs w:val="0"/>
                <w:i w:val="0"/>
                <w:iCs w:val="0"/>
                <w:caps w:val="0"/>
                <w:color w:val="auto"/>
                <w:spacing w:val="0"/>
                <w:sz w:val="24"/>
                <w:szCs w:val="24"/>
              </w:rPr>
              <w:t>产地检疫合格证</w:t>
            </w:r>
            <w:r>
              <w:rPr>
                <w:rFonts w:hint="default" w:ascii="Times New Roman" w:hAnsi="Times New Roman" w:eastAsia="仿宋_GB2312" w:cs="Times New Roman"/>
                <w:b w:val="0"/>
                <w:bCs w:val="0"/>
                <w:i w:val="0"/>
                <w:iCs w:val="0"/>
                <w:caps w:val="0"/>
                <w:color w:val="auto"/>
                <w:spacing w:val="0"/>
                <w:sz w:val="24"/>
                <w:szCs w:val="24"/>
                <w:lang w:eastAsia="zh-CN"/>
              </w:rPr>
              <w:t>》</w:t>
            </w:r>
            <w:r>
              <w:rPr>
                <w:rFonts w:hint="default" w:ascii="Times New Roman" w:hAnsi="Times New Roman" w:eastAsia="仿宋_GB2312" w:cs="Times New Roman"/>
                <w:b w:val="0"/>
                <w:bCs w:val="0"/>
                <w:i w:val="0"/>
                <w:iCs w:val="0"/>
                <w:caps w:val="0"/>
                <w:color w:val="auto"/>
                <w:spacing w:val="0"/>
                <w:sz w:val="24"/>
                <w:szCs w:val="24"/>
              </w:rPr>
              <w:t>或《森林植物检疫要求书》</w:t>
            </w:r>
            <w:r>
              <w:rPr>
                <w:rFonts w:hint="default" w:ascii="Times New Roman" w:hAnsi="Times New Roman" w:eastAsia="仿宋_GB2312" w:cs="Times New Roman"/>
                <w:b w:val="0"/>
                <w:bCs w:val="0"/>
                <w:i w:val="0"/>
                <w:iCs w:val="0"/>
                <w:caps w:val="0"/>
                <w:color w:val="auto"/>
                <w:spacing w:val="0"/>
                <w:sz w:val="24"/>
                <w:szCs w:val="24"/>
                <w:lang w:eastAsia="zh-CN"/>
              </w:rPr>
              <w:t>；</w:t>
            </w:r>
          </w:p>
          <w:p>
            <w:pPr>
              <w:rPr>
                <w:rFonts w:hint="default" w:ascii="Times New Roman" w:hAnsi="Times New Roman" w:eastAsia="仿宋_GB2312" w:cs="Times New Roman"/>
                <w:sz w:val="24"/>
              </w:rPr>
            </w:pPr>
            <w:r>
              <w:rPr>
                <w:rFonts w:hint="default"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rPr>
              <w:t>调运的森林植物及其产品是否检疫合格的有关证明材料</w:t>
            </w:r>
            <w:r>
              <w:rPr>
                <w:rFonts w:hint="default" w:ascii="Times New Roman" w:hAnsi="Times New Roman" w:eastAsia="仿宋_GB2312" w:cs="Times New Roman"/>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2"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7402" w:type="dxa"/>
          </w:tcPr>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一、检疫</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1、责任人：森林病虫害防治检疫站负责人。</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（1）对市直五小区进行产地检疫或调入省的检疫要求书，组织专职检疫员实地抽样检验。</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（2）市森林病虫害防治检疫站施检并作出检验结果，送交窗口。</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3、时限：</w:t>
            </w:r>
            <w:r>
              <w:rPr>
                <w:rFonts w:hint="default" w:ascii="Times New Roman" w:hAnsi="Times New Roman" w:eastAsia="仿宋_GB2312" w:cs="Times New Roman"/>
                <w:color w:val="auto"/>
                <w:sz w:val="24"/>
              </w:rPr>
              <w:t>即时。</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二、受理审查：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受理省内检疫证或调入省的检疫要求书，并进行审查，对申报材料不符合要求的，应当场一次性告知申请人需要补正的全部内容；对不符合受理条件的，不予受理，告知理由；对符合受理条件的进行受理登记。</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（2）凭有效期内的产地检疫合格证，直接换发省内或出省调运检疫证书。</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三、发放结果</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2、责任权限：根据市森林病虫害防治检疫站施检的检验结果签发检疫证书或作出除害处理通知书。</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办理期限</w:t>
            </w:r>
          </w:p>
        </w:tc>
        <w:tc>
          <w:tcPr>
            <w:tcW w:w="7402" w:type="dxa"/>
          </w:tcPr>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1、有效检疫证，即办；</w:t>
            </w:r>
          </w:p>
          <w:p>
            <w:pPr>
              <w:ind w:firstLine="477" w:firstLineChars="199"/>
              <w:rPr>
                <w:rFonts w:hint="default" w:ascii="Times New Roman" w:hAnsi="Times New Roman" w:eastAsia="仿宋_GB2312" w:cs="Times New Roman"/>
                <w:sz w:val="24"/>
              </w:rPr>
            </w:pPr>
            <w:r>
              <w:rPr>
                <w:rFonts w:hint="default" w:ascii="Times New Roman" w:hAnsi="Times New Roman" w:eastAsia="仿宋_GB2312" w:cs="Times New Roman"/>
                <w:color w:val="auto"/>
                <w:sz w:val="24"/>
              </w:rPr>
              <w:t>2、检疫要求书和无效检疫证。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收费情况</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收费依据</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7402" w:type="dxa"/>
          </w:tcPr>
          <w:p>
            <w:pPr>
              <w:spacing w:line="44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办公时间：周一至周五（法定节假日除外）</w:t>
            </w:r>
          </w:p>
          <w:p>
            <w:pPr>
              <w:spacing w:line="44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上午9：00-12：00  下午1：00-5：00</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办公地址：常德市民之家2楼L区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在线申报</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4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状态查询</w:t>
            </w:r>
          </w:p>
        </w:tc>
        <w:tc>
          <w:tcPr>
            <w:tcW w:w="7402"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bl>
    <w:p>
      <w:pPr>
        <w:jc w:val="center"/>
        <w:rPr>
          <w:rFonts w:ascii="方正仿宋简体" w:hAnsi="仿宋" w:eastAsia="方正仿宋简体" w:cs="宋体"/>
          <w:sz w:val="24"/>
        </w:rPr>
      </w:pPr>
    </w:p>
    <w:p>
      <w:pPr>
        <w:jc w:val="center"/>
        <w:rPr>
          <w:rFonts w:ascii="方正仿宋简体" w:hAnsi="仿宋" w:eastAsia="方正仿宋简体" w:cs="宋体"/>
          <w:sz w:val="24"/>
        </w:rPr>
      </w:pPr>
    </w:p>
    <w:p>
      <w:pPr>
        <w:jc w:val="center"/>
        <w:rPr>
          <w:rFonts w:ascii="方正仿宋简体" w:hAnsi="仿宋" w:eastAsia="方正仿宋简体" w:cs="宋体"/>
          <w:sz w:val="24"/>
        </w:rPr>
      </w:pPr>
    </w:p>
    <w:p>
      <w:pPr>
        <w:rPr>
          <w:rFonts w:ascii="方正仿宋简体" w:hAnsi="仿宋" w:eastAsia="方正仿宋简体" w:cs="宋体"/>
          <w:sz w:val="24"/>
        </w:rPr>
      </w:pPr>
    </w:p>
    <w:p>
      <w:pPr>
        <w:jc w:val="center"/>
        <w:rPr>
          <w:rFonts w:ascii="方正仿宋简体" w:hAnsi="仿宋" w:eastAsia="方正仿宋简体" w:cs="宋体"/>
          <w:sz w:val="24"/>
        </w:rPr>
      </w:pPr>
    </w:p>
    <w:p>
      <w:pPr>
        <w:jc w:val="center"/>
        <w:rPr>
          <w:rFonts w:ascii="方正仿宋简体" w:hAnsi="仿宋" w:eastAsia="方正仿宋简体" w:cs="宋体"/>
          <w:b/>
          <w:sz w:val="44"/>
          <w:szCs w:val="44"/>
        </w:rPr>
      </w:pPr>
    </w:p>
    <w:p>
      <w:pPr>
        <w:jc w:val="center"/>
        <w:rPr>
          <w:rFonts w:ascii="方正小标宋简体" w:hAnsi="仿宋" w:eastAsia="方正小标宋简体" w:cs="宋体"/>
          <w:b w:val="0"/>
          <w:bCs/>
          <w:color w:val="auto"/>
          <w:sz w:val="44"/>
          <w:szCs w:val="44"/>
        </w:rPr>
      </w:pPr>
      <w:r>
        <w:rPr>
          <w:rFonts w:hint="eastAsia" w:ascii="方正小标宋简体" w:hAnsi="仿宋" w:eastAsia="方正小标宋简体" w:cs="宋体"/>
          <w:b w:val="0"/>
          <w:bCs/>
          <w:color w:val="auto"/>
          <w:sz w:val="44"/>
          <w:szCs w:val="44"/>
        </w:rPr>
        <w:t>植物检疫证签发流程图</w:t>
      </w:r>
    </w:p>
    <w:p>
      <w:pPr>
        <w:jc w:val="center"/>
        <w:rPr>
          <w:rFonts w:ascii="方正仿宋简体" w:hAnsi="仿宋" w:eastAsia="方正仿宋简体" w:cs="宋体"/>
          <w:b/>
          <w:sz w:val="44"/>
          <w:szCs w:val="44"/>
        </w:rPr>
      </w:pPr>
      <w:r>
        <w:rPr>
          <w:rFonts w:hint="eastAsia" w:ascii="方正仿宋简体" w:hAnsi="仿宋" w:eastAsia="方正仿宋简体" w:cs="宋体"/>
          <w:b/>
          <w:sz w:val="44"/>
          <w:szCs w:val="44"/>
        </w:rPr>
        <w:t xml:space="preserve">        </w:t>
      </w:r>
    </w:p>
    <w:p>
      <w:pPr>
        <w:rPr>
          <w:rFonts w:ascii="方正仿宋简体" w:hAnsi="仿宋" w:eastAsia="方正仿宋简体" w:cs="宋体"/>
          <w:b/>
          <w:sz w:val="44"/>
          <w:szCs w:val="44"/>
        </w:rPr>
      </w:pPr>
      <w:r>
        <w:rPr>
          <w:rFonts w:ascii="方正仿宋简体" w:hAnsi="仿宋" w:eastAsia="方正仿宋简体" w:cs="宋体"/>
          <w:b/>
          <w:sz w:val="44"/>
          <w:szCs w:val="44"/>
        </w:rPr>
        <w:pict>
          <v:group id="画布 2186" o:spid="_x0000_s2258" o:spt="203" style="height:511.75pt;width:450.75pt;" coordorigin="1453,3909" coordsize="9015,10235" editas="canvas">
            <o:lock v:ext="edit"/>
            <v:shape id="画布 2186" o:spid="_x0000_s2259" o:spt="100" style="position:absolute;left:1453;top:3909;height:10235;width:9015;" filled="f" stroked="f" coordsize="21600,21600">
              <v:fill on="f" focussize="0,0"/>
              <v:stroke on="f"/>
              <v:imagedata o:title=""/>
              <o:lock v:ext="edit" aspectratio="t"/>
            </v:shape>
            <v:line id="直线 2203" o:spid="_x0000_s2260" o:spt="20" style="position:absolute;left:5649;top:4842;height:700;width:1;" coordsize="21600,21600" o:gfxdata="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R0d0NcAAAAG&#10;AQAADwAAAAAAAAABACAAAAAiAAAAZHJzL2Rvd25yZXYueG1sUEsBAhQAFAAAAAgAh07iQOeTUVbk&#10;AQAAogMAAA4AAAAAAAAAAQAgAAAAJgEAAGRycy9lMm9Eb2MueG1sUEsFBgAAAAAGAAYAWQEAAHwF&#10;AAAAAA==&#10;">
              <v:path arrowok="t"/>
              <v:fill focussize="0,0"/>
              <v:stroke endarrow="block"/>
              <v:imagedata o:title=""/>
              <o:lock v:ext="edit"/>
            </v:line>
            <v:rect id="矩形 2207" o:spid="_x0000_s2261" o:spt="1" style="position:absolute;left:2841;top:8903;height:469;width:1250;" stroked="f" coordsize="21600,21600" o:gfxdata="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gdVtI1QAA&#10;AAYBAAAPAAAAAAAAAAEAIAAAACIAAABkcnMvZG93bnJldi54bWxQSwECFAAUAAAACACHTuJAiYH2&#10;u68BAAAzAwAADgAAAAAAAAABACAAAAAkAQAAZHJzL2Uyb0RvYy54bWxQSwUGAAAAAAYABgBZAQAA&#10;RQUAAAAA&#10;">
              <v:path/>
              <v:fill focussize="0,0"/>
              <v:stroke on="f"/>
              <v:imagedata o:title=""/>
              <o:lock v:ext="edit"/>
              <v:textbox>
                <w:txbxContent>
                  <w:p>
                    <w:pPr>
                      <w:rPr>
                        <w:sz w:val="18"/>
                        <w:szCs w:val="18"/>
                      </w:rPr>
                    </w:pPr>
                    <w:r>
                      <w:rPr>
                        <w:rFonts w:hint="eastAsia"/>
                        <w:sz w:val="18"/>
                        <w:szCs w:val="18"/>
                      </w:rPr>
                      <w:t>符合条件</w:t>
                    </w:r>
                  </w:p>
                </w:txbxContent>
              </v:textbox>
            </v:rect>
            <v:rect id="矩形 2213" o:spid="_x0000_s2262" o:spt="1" style="position:absolute;left:4863;top:3909;height:933;width:1863;" coordsize="21600,21600" o:gfxdata="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dT0KjVAAAABgEAAA8AAAAAAAAAAQAgAAAAIgAAAGRycy9kb3ducmV2LnhtbFBLAQIU&#10;ABQAAAAIAIdO4kDCCLKB9gEAAOsDAAAOAAAAAAAAAAEAIAAAACQBAABkcnMvZTJvRG9jLnhtbFBL&#10;BQYAAAAABgAGAFkBAACMBQAAAAA=&#10;">
              <v:path/>
              <v:fill focussize="0,0"/>
              <v:stroke/>
              <v:imagedata o:title=""/>
              <o:lock v:ext="edit"/>
              <v:textbox>
                <w:txbxContent>
                  <w:p>
                    <w:pPr>
                      <w:spacing w:line="240" w:lineRule="exact"/>
                      <w:jc w:val="center"/>
                      <w:rPr>
                        <w:sz w:val="18"/>
                        <w:szCs w:val="18"/>
                      </w:rPr>
                    </w:pPr>
                    <w:r>
                      <w:rPr>
                        <w:rFonts w:hint="eastAsia"/>
                        <w:sz w:val="18"/>
                        <w:szCs w:val="18"/>
                      </w:rPr>
                      <w:t>市森林病虫害防治检疫站组织专职检疫员检验</w:t>
                    </w:r>
                  </w:p>
                  <w:p>
                    <w:pPr>
                      <w:rPr>
                        <w:szCs w:val="18"/>
                      </w:rPr>
                    </w:pPr>
                  </w:p>
                </w:txbxContent>
              </v:textbox>
            </v:rect>
            <v:shape id="自选图形 2188" o:spid="_x0000_s2263" o:spt="109" type="#_x0000_t109" style="position:absolute;left:4850;top:5542;height:562;width:1618;" coordsize="21600,21600" o:gfxdata="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&#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Ef2ZQ1gAAAAYBAAAPAAAAAAAAAAEAIAAAACIAAABk&#10;cnMvZG93bnJldi54bWxQSwECFAAUAAAACACHTuJAckDGzAgCAAD7AwAADgAAAAAAAAABACAAAAAl&#10;AQAAZHJzL2Uyb0RvYy54bWxQSwUGAAAAAAYABgBZAQAAnwUAAAAA&#10;">
              <v:path/>
              <v:fill focussize="0,0"/>
              <v:stroke joinstyle="miter"/>
              <v:imagedata o:title=""/>
              <o:lock v:ext="edit"/>
              <v:textbox>
                <w:txbxContent>
                  <w:p>
                    <w:pPr>
                      <w:jc w:val="center"/>
                      <w:rPr>
                        <w:sz w:val="18"/>
                        <w:szCs w:val="18"/>
                      </w:rPr>
                    </w:pPr>
                    <w:r>
                      <w:rPr>
                        <w:rFonts w:hint="eastAsia"/>
                        <w:sz w:val="18"/>
                        <w:szCs w:val="18"/>
                      </w:rPr>
                      <w:t>提出申请</w:t>
                    </w:r>
                  </w:p>
                </w:txbxContent>
              </v:textbox>
            </v:shape>
            <v:line id="直线 2189" o:spid="_x0000_s2264" o:spt="20" style="position:absolute;left:5647;top:6103;height:625;width:1;" coordsize="21600,21600" o:gfxdata="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R0d0NcAAAAGAQAA&#10;DwAAAAAAAAABACAAAAAiAAAAZHJzL2Rvd25yZXYueG1sUEsBAhQAFAAAAAgAh07iQG3lVrXhAQAA&#10;oQMAAA4AAAAAAAAAAQAgAAAAJgEAAGRycy9lMm9Eb2MueG1sUEsFBgAAAAAGAAYAWQEAAHkFAAAA&#10;AA==&#10;">
              <v:path arrowok="t"/>
              <v:fill focussize="0,0"/>
              <v:stroke endarrow="block"/>
              <v:imagedata o:title=""/>
              <o:lock v:ext="edit"/>
            </v:line>
            <v:rect id="矩形 2190" o:spid="_x0000_s2265" o:spt="1" style="position:absolute;left:4746;top:6728;height:1042;width:1980;" coordsize="21600,21600" o:gfxdata="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dT0KjVAAAABgEAAA8AAAAAAAAAAQAgAAAAIgAAAGRycy9kb3ducmV2LnhtbFBLAQIU&#10;ABQAAAAIAIdO4kAnl5U79gEAAOoDAAAOAAAAAAAAAAEAIAAAACQBAABkcnMvZTJvRG9jLnhtbFBL&#10;BQYAAAAABgAGAFkBAACMBQAAAAA=&#10;">
              <v:path/>
              <v:fill focussize="0,0"/>
              <v:stroke/>
              <v:imagedata o:title=""/>
              <o:lock v:ext="edit"/>
              <v:textbox>
                <w:txbxContent>
                  <w:p>
                    <w:pPr>
                      <w:rPr>
                        <w:sz w:val="18"/>
                        <w:szCs w:val="18"/>
                      </w:rPr>
                    </w:pPr>
                    <w:r>
                      <w:rPr>
                        <w:rFonts w:hint="eastAsia"/>
                        <w:sz w:val="18"/>
                        <w:szCs w:val="18"/>
                      </w:rPr>
                      <w:t>查验申请人材料是否具备申请资格</w:t>
                    </w:r>
                  </w:p>
                </w:txbxContent>
              </v:textbox>
            </v:rect>
            <v:line id="直线 2191" o:spid="_x0000_s2266" o:spt="20" style="position:absolute;left:6726;top:7197;height:1;width:1791;" coordsize="21600,21600" o:gfxdata="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R0d0NcAAAAG&#10;AQAADwAAAAAAAAABACAAAAAiAAAAZHJzL2Rvd25yZXYueG1sUEsBAhQAFAAAAAgAh07iQEYHP1bk&#10;AQAAowMAAA4AAAAAAAAAAQAgAAAAJgEAAGRycy9lMm9Eb2MueG1sUEsFBgAAAAAGAAYAWQEAAHwF&#10;AAAAAA==&#10;">
              <v:path arrowok="t"/>
              <v:fill focussize="0,0"/>
              <v:stroke endarrow="block"/>
              <v:imagedata o:title=""/>
              <o:lock v:ext="edit"/>
            </v:line>
            <v:rect id="矩形 2192" o:spid="_x0000_s2267" o:spt="1" style="position:absolute;left:6813;top:6102;height:938;width:1798;" stroked="f" coordsize="21600,21600" o:gfxdata="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gdVtI&#10;1QAAAAYBAAAPAAAAAAAAAAEAIAAAACIAAABkcnMvZG93bnJldi54bWxQSwECFAAUAAAACACHTuJA&#10;b4msmbIBAAA0AwAADgAAAAAAAAABACAAAAAkAQAAZHJzL2Uyb0RvYy54bWxQSwUGAAAAAAYABgBZ&#10;AQAASAUAAAAA&#10;">
              <v:path/>
              <v:fill focussize="0,0"/>
              <v:stroke on="f"/>
              <v:imagedata o:title=""/>
              <o:lock v:ext="edit"/>
              <v:textbox>
                <w:txbxContent>
                  <w:p>
                    <w:pPr>
                      <w:rPr>
                        <w:sz w:val="18"/>
                        <w:szCs w:val="18"/>
                      </w:rPr>
                    </w:pPr>
                    <w:r>
                      <w:rPr>
                        <w:rFonts w:hint="eastAsia"/>
                        <w:sz w:val="18"/>
                        <w:szCs w:val="18"/>
                      </w:rPr>
                      <w:t>不属于本部门</w:t>
                    </w:r>
                  </w:p>
                  <w:p>
                    <w:pPr>
                      <w:rPr>
                        <w:sz w:val="18"/>
                        <w:szCs w:val="18"/>
                      </w:rPr>
                    </w:pPr>
                    <w:r>
                      <w:rPr>
                        <w:rFonts w:hint="eastAsia"/>
                        <w:sz w:val="18"/>
                        <w:szCs w:val="18"/>
                      </w:rPr>
                      <w:t>职权范围的</w:t>
                    </w:r>
                  </w:p>
                </w:txbxContent>
              </v:textbox>
            </v:rect>
            <v:rect id="矩形 2193" o:spid="_x0000_s2268" o:spt="1" style="position:absolute;left:8526;top:6884;height:639;width:1440;" coordsize="21600,21600" o:gfxdata="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dT0KjVAAAABgEAAA8AAAAAAAAAAQAgAAAAIgAAAGRycy9kb3ducmV2LnhtbFBLAQIUABQA&#10;AAAIAIdO4kCerZUU8wEAAOkDAAAOAAAAAAAAAAEAIAAAACQBAABkcnMvZTJvRG9jLnhtbFBLBQYA&#10;AAAABgAGAFkBAACJBQAAAAA=&#10;">
              <v:path/>
              <v:fill focussize="0,0"/>
              <v:stroke/>
              <v:imagedata o:title=""/>
              <o:lock v:ext="edit"/>
              <v:textbox>
                <w:txbxContent>
                  <w:p>
                    <w:pPr>
                      <w:jc w:val="center"/>
                      <w:rPr>
                        <w:sz w:val="18"/>
                        <w:szCs w:val="18"/>
                      </w:rPr>
                    </w:pPr>
                    <w:r>
                      <w:rPr>
                        <w:rFonts w:hint="eastAsia"/>
                        <w:sz w:val="18"/>
                        <w:szCs w:val="18"/>
                      </w:rPr>
                      <w:t>不予受理</w:t>
                    </w:r>
                  </w:p>
                </w:txbxContent>
              </v:textbox>
            </v:rect>
            <v:line id="直线 2194" o:spid="_x0000_s2269" o:spt="20" style="position:absolute;left:2587;top:7197;flip:x;height:1;width:2159;" coordsize="21600,21600" o:gfxdata="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C&#10;8UXWAAAABgEAAA8AAAAAAAAAAQAgAAAAIgAAAGRycy9kb3ducmV2LnhtbFBLAQIUABQAAAAIAIdO&#10;4kCGl7nA7AEAAKwDAAAOAAAAAAAAAAEAIAAAACUBAABkcnMvZTJvRG9jLnhtbFBLBQYAAAAABgAG&#10;AFkBAACDBQAAAAA=&#10;">
              <v:path arrowok="t"/>
              <v:fill focussize="0,0"/>
              <v:stroke endarrow="block"/>
              <v:imagedata o:title=""/>
              <o:lock v:ext="edit"/>
            </v:line>
            <v:rect id="矩形 2195" o:spid="_x0000_s2270" o:spt="1" style="position:absolute;left:2766;top:6102;height:938;width:1716;" stroked="f" coordsize="21600,21600" o:gfxdata="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HVb&#10;SNUAAAAGAQAADwAAAAAAAAABACAAAAAiAAAAZHJzL2Rvd25yZXYueG1sUEsBAhQAFAAAAAgAh07i&#10;QE7sUaWzAQAAMwMAAA4AAAAAAAAAAQAgAAAAJAEAAGRycy9lMm9Eb2MueG1sUEsFBgAAAAAGAAYA&#10;WQEAAEkFAAAAAA==&#10;">
              <v:path/>
              <v:fill focussize="0,0"/>
              <v:stroke on="f"/>
              <v:imagedata o:title=""/>
              <o:lock v:ext="edit"/>
              <v:textbox>
                <w:txbxContent>
                  <w:p>
                    <w:pPr>
                      <w:spacing w:line="260" w:lineRule="exact"/>
                      <w:rPr>
                        <w:sz w:val="18"/>
                        <w:szCs w:val="18"/>
                      </w:rPr>
                    </w:pPr>
                    <w:r>
                      <w:rPr>
                        <w:rFonts w:hint="eastAsia"/>
                        <w:sz w:val="18"/>
                        <w:szCs w:val="18"/>
                      </w:rPr>
                      <w:t>申请材料不齐全或不符合法定形式的</w:t>
                    </w:r>
                  </w:p>
                </w:txbxContent>
              </v:textbox>
            </v:rect>
            <v:rect id="矩形 2196" o:spid="_x0000_s2271" o:spt="1" style="position:absolute;left:2766;top:7508;height:1082;width:1716;" stroked="f" coordsize="21600,21600" o:gfxdata="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HVbSNUA&#10;AAAGAQAADwAAAAAAAAABACAAAAAiAAAAZHJzL2Rvd25yZXYueG1sUEsBAhQAFAAAAAgAh07iQBlv&#10;po+wAQAANAMAAA4AAAAAAAAAAQAgAAAAJAEAAGRycy9lMm9Eb2MueG1sUEsFBgAAAAAGAAYAWQEA&#10;AEYFAAAAAA==&#10;">
              <v:path/>
              <v:fill focussize="0,0"/>
              <v:stroke on="f"/>
              <v:imagedata o:title=""/>
              <o:lock v:ext="edit"/>
              <v:textbox>
                <w:txbxContent>
                  <w:p>
                    <w:pPr>
                      <w:spacing w:line="260" w:lineRule="exact"/>
                      <w:rPr>
                        <w:sz w:val="18"/>
                        <w:szCs w:val="18"/>
                      </w:rPr>
                    </w:pPr>
                    <w:r>
                      <w:rPr>
                        <w:rFonts w:hint="eastAsia"/>
                        <w:sz w:val="18"/>
                        <w:szCs w:val="18"/>
                      </w:rPr>
                      <w:t>申请材料存在可以当场更正的错误的</w:t>
                    </w:r>
                  </w:p>
                </w:txbxContent>
              </v:textbox>
            </v:rect>
            <v:line id="直线 2197" o:spid="_x0000_s2272" o:spt="20" style="position:absolute;left:1919;top:7346;height:1556;width:1;" coordsize="21600,21600" o:gfxdata="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9+tb9UAAAAGAQAADwAAAAAA&#10;AAABACAAAAAiAAAAZHJzL2Rvd25yZXYueG1sUEsBAhQAFAAAAAgAh07iQLA+gUHdAQAAnQMAAA4A&#10;AAAAAAAAAQAgAAAAJAEAAGRycy9lMm9Eb2MueG1sUEsFBgAAAAAGAAYAWQEAAHMFAAAAAA==&#10;">
              <v:path arrowok="t"/>
              <v:fill focussize="0,0"/>
              <v:stroke/>
              <v:imagedata o:title=""/>
              <o:lock v:ext="edit"/>
            </v:line>
            <v:rect id="矩形 2198" o:spid="_x0000_s2273" o:spt="1" style="position:absolute;left:4490;top:8345;height:923;width:2493;" coordsize="21600,21600" o:gfxdata="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HU9Co1QAAAAYBAAAPAAAAAAAAAAEAIAAAACIAAABkcnMvZG93bnJldi54bWxQSwEC&#10;FAAUAAAACACHTuJATaXo/vcBAADrAwAADgAAAAAAAAABACAAAAAkAQAAZHJzL2Uyb0RvYy54bWxQ&#10;SwUGAAAAAAYABgBZAQAAjQUAAAAA&#10;">
              <v:path/>
              <v:fill focussize="0,0"/>
              <v:stroke/>
              <v:imagedata o:title=""/>
              <o:lock v:ext="edit"/>
              <v:textbox>
                <w:txbxContent>
                  <w:p>
                    <w:pPr>
                      <w:spacing w:line="320" w:lineRule="exact"/>
                      <w:jc w:val="center"/>
                      <w:rPr>
                        <w:sz w:val="18"/>
                        <w:szCs w:val="18"/>
                      </w:rPr>
                    </w:pPr>
                    <w:r>
                      <w:rPr>
                        <w:rFonts w:hint="eastAsia"/>
                        <w:sz w:val="18"/>
                        <w:szCs w:val="18"/>
                      </w:rPr>
                      <w:t>局行政审批服务办公室工作</w:t>
                    </w:r>
                  </w:p>
                  <w:p>
                    <w:pPr>
                      <w:spacing w:line="320" w:lineRule="exact"/>
                      <w:jc w:val="center"/>
                      <w:rPr>
                        <w:sz w:val="18"/>
                        <w:szCs w:val="18"/>
                      </w:rPr>
                    </w:pPr>
                    <w:r>
                      <w:rPr>
                        <w:rFonts w:hint="eastAsia"/>
                        <w:sz w:val="18"/>
                        <w:szCs w:val="18"/>
                      </w:rPr>
                      <w:t>人员签证、报检</w:t>
                    </w:r>
                  </w:p>
                </w:txbxContent>
              </v:textbox>
            </v:rect>
            <v:line id="直线 2199" o:spid="_x0000_s2274" o:spt="20" style="position:absolute;left:5625;top:7770;height:575;width:1;" coordsize="21600,21600" o:gfxdata="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UdHdDXAAAA&#10;BgEAAA8AAAAAAAAAAQAgAAAAIgAAAGRycy9kb3ducmV2LnhtbFBLAQIUABQAAAAIAIdO4kB+/Dx/&#10;5QEAAKQDAAAOAAAAAAAAAAEAIAAAACYBAABkcnMvZTJvRG9jLnhtbFBLBQYAAAAABgAGAFkBAAB9&#10;BQAAAAA=&#10;">
              <v:path arrowok="t"/>
              <v:fill focussize="0,0"/>
              <v:stroke endarrow="block"/>
              <v:imagedata o:title=""/>
              <o:lock v:ext="edit"/>
            </v:line>
            <v:line id="直线 2201" o:spid="_x0000_s2275" o:spt="20" style="position:absolute;left:3317;top:9834;height:1;width:4859;" coordsize="21600,21600" o:gfxdata="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ffrW/VAAAABgEAAA8AAAAA&#10;AAAAAQAgAAAAIgAAAGRycy9kb3ducmV2LnhtbFBLAQIUABQAAAAIAIdO4kCPrqIm3gEAAJ8DAAAO&#10;AAAAAAAAAAEAIAAAACQBAABkcnMvZTJvRG9jLnhtbFBLBQYAAAAABgAGAFkBAAB0BQAAAAA=&#10;">
              <v:path arrowok="t"/>
              <v:fill focussize="0,0"/>
              <v:stroke/>
              <v:imagedata o:title=""/>
              <o:lock v:ext="edit"/>
            </v:line>
            <v:rect id="矩形 2202" o:spid="_x0000_s2276" o:spt="1" style="position:absolute;left:3550;top:10456;height:933;width:1630;" stroked="f" coordsize="21600,21600" o:gfxdata="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gdVtI1QAA&#10;AAYBAAAPAAAAAAAAAAEAIAAAACIAAABkcnMvZG93bnJldi54bWxQSwECFAAUAAAACACHTuJAcGKZ&#10;dK8BAAA1AwAADgAAAAAAAAABACAAAAAkAQAAZHJzL2Uyb0RvYy54bWxQSwUGAAAAAAYABgBZAQAA&#10;RQUAAAAA&#10;">
              <v:path/>
              <v:fill focussize="0,0"/>
              <v:stroke on="f"/>
              <v:imagedata o:title=""/>
              <o:lock v:ext="edit"/>
              <v:textbox>
                <w:txbxContent>
                  <w:p>
                    <w:pPr>
                      <w:spacing w:line="240" w:lineRule="exact"/>
                      <w:rPr>
                        <w:sz w:val="18"/>
                        <w:szCs w:val="18"/>
                      </w:rPr>
                    </w:pPr>
                    <w:r>
                      <w:rPr>
                        <w:rFonts w:hint="eastAsia"/>
                        <w:sz w:val="18"/>
                        <w:szCs w:val="18"/>
                      </w:rPr>
                      <w:t>具有有效产地检疫合格证</w:t>
                    </w:r>
                  </w:p>
                  <w:p>
                    <w:pPr>
                      <w:rPr>
                        <w:szCs w:val="18"/>
                      </w:rPr>
                    </w:pPr>
                  </w:p>
                </w:txbxContent>
              </v:textbox>
            </v:rect>
            <v:rect id="矩形 2204" o:spid="_x0000_s2277" o:spt="1" style="position:absolute;left:2386;top:11700;height:933;width:1863;" coordsize="21600,21600" o:gfxdata="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1PQqNUAAAAGAQAADwAAAAAAAAABACAAAAAiAAAAZHJzL2Rvd25yZXYueG1sUEsBAhQA&#10;FAAAAAgAh07iQDeyEQH1AQAA6gMAAA4AAAAAAAAAAQAgAAAAJAEAAGRycy9lMm9Eb2MueG1sUEsF&#10;BgAAAAAGAAYAWQEAAIsFAAAAAA==&#10;">
              <v:path/>
              <v:fill focussize="0,0"/>
              <v:stroke/>
              <v:imagedata o:title=""/>
              <o:lock v:ext="edit"/>
              <v:textbox>
                <w:txbxContent>
                  <w:p>
                    <w:pPr>
                      <w:spacing w:line="360" w:lineRule="exact"/>
                      <w:jc w:val="center"/>
                      <w:rPr>
                        <w:sz w:val="18"/>
                        <w:szCs w:val="18"/>
                      </w:rPr>
                    </w:pPr>
                    <w:r>
                      <w:rPr>
                        <w:rFonts w:hint="eastAsia"/>
                        <w:sz w:val="18"/>
                        <w:szCs w:val="18"/>
                      </w:rPr>
                      <w:t>直接换发省内或出省检疫证</w:t>
                    </w:r>
                  </w:p>
                  <w:p>
                    <w:pPr>
                      <w:spacing w:line="360" w:lineRule="exact"/>
                      <w:jc w:val="center"/>
                      <w:rPr>
                        <w:sz w:val="18"/>
                        <w:szCs w:val="18"/>
                      </w:rPr>
                    </w:pPr>
                    <w:r>
                      <w:rPr>
                        <w:rFonts w:hint="eastAsia"/>
                        <w:sz w:val="18"/>
                        <w:szCs w:val="18"/>
                      </w:rPr>
                      <w:t>调运检疫证书</w:t>
                    </w:r>
                  </w:p>
                  <w:p>
                    <w:pPr>
                      <w:rPr>
                        <w:szCs w:val="18"/>
                      </w:rPr>
                    </w:pPr>
                  </w:p>
                </w:txbxContent>
              </v:textbox>
            </v:rect>
            <v:rect id="矩形 2205" o:spid="_x0000_s2278" o:spt="1" style="position:absolute;left:6925;top:11709;height:1459;width:2563;" coordsize="21600,21600" o:gfxdata="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HU9Co1QAAAAYBAAAPAAAAAAAAAAEAIAAAACIAAABkcnMvZG93bnJldi54bWxQSwEC&#10;FAAUAAAACACHTuJAdS3u7PcBAADrAwAADgAAAAAAAAABACAAAAAkAQAAZHJzL2Uyb0RvYy54bWxQ&#10;SwUGAAAAAAYABgBZAQAAjQUAAAAA&#10;">
              <v:path/>
              <v:fill focussize="0,0"/>
              <v:stroke/>
              <v:imagedata o:title=""/>
              <o:lock v:ext="edit"/>
              <v:textbox>
                <w:txbxContent>
                  <w:p>
                    <w:pPr>
                      <w:jc w:val="center"/>
                      <w:rPr>
                        <w:szCs w:val="18"/>
                      </w:rPr>
                    </w:pPr>
                    <w:r>
                      <w:rPr>
                        <w:rFonts w:hint="eastAsia"/>
                        <w:sz w:val="18"/>
                        <w:szCs w:val="18"/>
                      </w:rPr>
                      <w:t>局行政审批服务办公室工作人员根据检验结果签发检疫证书或作出除害处理通知书</w:t>
                    </w:r>
                  </w:p>
                </w:txbxContent>
              </v:textbox>
            </v:rect>
            <v:line id="直线 2208" o:spid="_x0000_s2279" o:spt="20" style="position:absolute;left:1919;top:8902;flip:y;height:1;width:2563;" coordsize="21600,21600" o:gfxdata="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QHjWfU&#10;AAAABgEAAA8AAAAAAAAAAQAgAAAAIgAAAGRycy9kb3ducmV2LnhtbFBLAQIUABQAAAAIAIdO4kCX&#10;hsNT6wEAAK0DAAAOAAAAAAAAAAEAIAAAACMBAABkcnMvZTJvRG9jLnhtbFBLBQYAAAAABgAGAFkB&#10;AACABQAAAAA=&#10;">
              <v:path arrowok="t"/>
              <v:fill focussize="0,0"/>
              <v:stroke weight="1.5pt" endarrow="block"/>
              <v:imagedata o:title=""/>
              <o:lock v:ext="edit"/>
            </v:line>
            <v:rect id="矩形 2209" o:spid="_x0000_s2280" o:spt="1" style="position:absolute;left:1453;top:6723;height:934;width:1165;" coordsize="21600,21600" o:gfxdata="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MhoB1wAAAAYBAAAPAAAAAAAAAAEAIAAAACIAAABkcnMvZG93bnJldi54bWxQSwECFAAUAAAA&#10;CACHTuJAj9PV8+8BAADkAwAADgAAAAAAAAABACAAAAAmAQAAZHJzL2Uyb0RvYy54bWxQSwUGAAAA&#10;AAYABgBZAQAAhwUAAAAA&#10;">
              <v:path/>
              <v:fill focussize="0,0"/>
              <v:stroke weight="1.5pt"/>
              <v:imagedata o:title=""/>
              <o:lock v:ext="edit"/>
              <v:textbox>
                <w:txbxContent>
                  <w:p>
                    <w:pPr>
                      <w:spacing w:line="340" w:lineRule="exact"/>
                      <w:jc w:val="center"/>
                      <w:rPr>
                        <w:sz w:val="18"/>
                        <w:szCs w:val="18"/>
                      </w:rPr>
                    </w:pPr>
                    <w:r>
                      <w:rPr>
                        <w:rFonts w:hint="eastAsia"/>
                        <w:sz w:val="18"/>
                        <w:szCs w:val="18"/>
                      </w:rPr>
                      <w:t>更正或</w:t>
                    </w:r>
                  </w:p>
                  <w:p>
                    <w:pPr>
                      <w:spacing w:line="340" w:lineRule="exact"/>
                      <w:jc w:val="center"/>
                      <w:rPr>
                        <w:sz w:val="18"/>
                        <w:szCs w:val="18"/>
                      </w:rPr>
                    </w:pPr>
                    <w:r>
                      <w:rPr>
                        <w:rFonts w:hint="eastAsia"/>
                        <w:sz w:val="18"/>
                        <w:szCs w:val="18"/>
                      </w:rPr>
                      <w:t>补齐材料</w:t>
                    </w:r>
                  </w:p>
                </w:txbxContent>
              </v:textbox>
            </v:rect>
            <v:line id="直线 2210" o:spid="_x0000_s2281" o:spt="20" style="position:absolute;left:3317;top:9834;height:1866;width:0;" coordsize="21600,21600" o:gfxdata="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EYjCI1AAAAAYBAAAPAAAA&#10;AAAAAAEAIAAAACIAAABkcnMvZG93bnJldi54bWxQSwECFAAUAAAACACHTuJAk2RxzeABAACiAwAA&#10;DgAAAAAAAAABACAAAAAjAQAAZHJzL2Uyb0RvYy54bWxQSwUGAAAAAAYABgBZAQAAdQUAAAAA&#10;">
              <v:path arrowok="t"/>
              <v:fill focussize="0,0"/>
              <v:stroke weight="1.5pt" endarrow="block"/>
              <v:imagedata o:title=""/>
              <o:lock v:ext="edit"/>
            </v:line>
            <v:line id="直线 2211" o:spid="_x0000_s2282" o:spt="20" style="position:absolute;left:8210;top:9834;height:1866;width:0;" coordsize="21600,21600" o:gfxdata="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RiMIjUAAAABgEAAA8A&#10;AAAAAAAAAQAgAAAAIgAAAGRycy9kb3ducmV2LnhtbFBLAQIUABQAAAAIAIdO4kAOy1w64gEAAKID&#10;AAAOAAAAAAAAAAEAIAAAACMBAABkcnMvZTJvRG9jLnhtbFBLBQYAAAAABgAGAFkBAAB3BQAAAAA=&#10;">
              <v:path arrowok="t"/>
              <v:fill focussize="0,0"/>
              <v:stroke weight="1.5pt" endarrow="block"/>
              <v:imagedata o:title=""/>
              <o:lock v:ext="edit"/>
            </v:line>
            <v:roundrect id="自选图形 2212" o:spid="_x0000_s2283" o:spt="2" style="position:absolute;left:6113;top:10456;height:933;width:1864;" stroked="f" coordsize="21600,21600" arcsize="0.166666666666667" o:gfxdata="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Rlh+XVAAAABgEAAA8AAAAAAAAAAQAg&#10;AAAAIgAAAGRycy9kb3ducmV2LnhtbFBLAQIUABQAAAAIAIdO4kAbphEX2AEAAG0DAAAOAAAAAAAA&#10;AAEAIAAAACQBAABkcnMvZTJvRG9jLnhtbFBLBQYAAAAABgAGAFkBAABuBQAAAAA=&#10;">
              <v:path/>
              <v:fill focussize="0,0"/>
              <v:stroke on="f" weight="1pt"/>
              <v:imagedata o:title=""/>
              <o:lock v:ext="edit"/>
              <v:textbox>
                <w:txbxContent>
                  <w:p>
                    <w:pPr>
                      <w:spacing w:line="240" w:lineRule="exact"/>
                      <w:rPr>
                        <w:sz w:val="18"/>
                        <w:szCs w:val="18"/>
                      </w:rPr>
                    </w:pPr>
                    <w:r>
                      <w:rPr>
                        <w:rFonts w:hint="eastAsia"/>
                        <w:sz w:val="18"/>
                        <w:szCs w:val="18"/>
                      </w:rPr>
                      <w:t>属调入省的检疫要求书或无效的省内调运检疫证书</w:t>
                    </w:r>
                  </w:p>
                  <w:p/>
                </w:txbxContent>
              </v:textbox>
            </v:roundrect>
            <v:line id="直线 2199" o:spid="_x0000_s2284" o:spt="20" style="position:absolute;left:5647;top:9268;height:581;width:1;" coordsize="21600,21600" o:gfxdata="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UdHdDXAAAA&#10;BgEAAA8AAAAAAAAAAQAgAAAAIgAAAGRycy9kb3ducmV2LnhtbFBLAQIUABQAAAAIAIdO4kB+/Dx/&#10;5QEAAKQDAAAOAAAAAAAAAAEAIAAAACYBAABkcnMvZTJvRG9jLnhtbFBLBQYAAAAABgAGAFkBAAB9&#10;BQAAAAA=&#10;">
              <v:path arrowok="t"/>
              <v:fill focussize="0,0"/>
              <v:stroke endarrow="block"/>
              <v:imagedata o:title=""/>
              <o:lock v:ext="edit"/>
            </v:line>
            <w10:wrap type="none"/>
            <w10:anchorlock/>
          </v:group>
        </w:pict>
      </w:r>
    </w:p>
    <w:p>
      <w:pPr>
        <w:jc w:val="both"/>
        <w:rPr>
          <w:rFonts w:ascii="方正小标宋简体" w:hAnsi="仿宋" w:eastAsia="方正小标宋简体" w:cs="宋体"/>
          <w:b/>
          <w:sz w:val="44"/>
          <w:szCs w:val="44"/>
        </w:rPr>
      </w:pPr>
    </w:p>
    <w:p>
      <w:pPr>
        <w:jc w:val="center"/>
        <w:rPr>
          <w:rFonts w:hint="eastAsia" w:ascii="方正小标宋简体" w:hAnsi="宋体" w:eastAsia="方正小标宋简体"/>
          <w:sz w:val="44"/>
          <w:szCs w:val="44"/>
        </w:rPr>
      </w:pP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常德市人民政府政务服务中心</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政务服务指南</w:t>
      </w:r>
    </w:p>
    <w:p>
      <w:pPr>
        <w:jc w:val="center"/>
        <w:rPr>
          <w:rFonts w:ascii="宋体" w:hAnsi="宋体"/>
          <w:b/>
          <w:sz w:val="44"/>
          <w:szCs w:val="44"/>
        </w:rPr>
      </w:pPr>
    </w:p>
    <w:p>
      <w:pPr>
        <w:rPr>
          <w:rFonts w:hint="default" w:ascii="Times New Roman" w:hAnsi="Times New Roman" w:eastAsia="仿宋_GB2312" w:cs="Times New Roman"/>
          <w:b/>
          <w:sz w:val="24"/>
        </w:rPr>
      </w:pPr>
      <w:r>
        <w:rPr>
          <w:rFonts w:hint="default" w:ascii="Times New Roman" w:hAnsi="Times New Roman" w:eastAsia="仿宋_GB2312" w:cs="Times New Roman"/>
          <w:sz w:val="24"/>
        </w:rPr>
        <w:t>窗口单位：常德市林业局</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6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6974" w:type="dxa"/>
          </w:tcPr>
          <w:p>
            <w:pP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森林资源流转审批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6974" w:type="dxa"/>
          </w:tcPr>
          <w:p>
            <w:pPr>
              <w:rPr>
                <w:rFonts w:hint="default" w:ascii="Times New Roman" w:hAnsi="Times New Roman" w:eastAsia="仿宋_GB2312" w:cs="Times New Roman"/>
                <w:sz w:val="24"/>
              </w:rPr>
            </w:pPr>
            <w:r>
              <w:rPr>
                <w:rFonts w:hint="default" w:eastAsia="仿宋_GB2312" w:cs="Times New Roman"/>
                <w:sz w:val="24"/>
              </w:rPr>
              <w:t>其它行政权力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r>
              <w:rPr>
                <w:rFonts w:hint="default" w:ascii="Times New Roman" w:hAnsi="Times New Roman" w:eastAsia="仿宋_GB2312" w:cs="Times New Roman"/>
                <w:sz w:val="24"/>
                <w:lang w:eastAsia="zh-CN"/>
              </w:rPr>
              <w:t>中华人民共和国森林法</w:t>
            </w:r>
            <w:r>
              <w:rPr>
                <w:rFonts w:hint="default" w:ascii="Times New Roman" w:hAnsi="Times New Roman" w:eastAsia="仿宋_GB2312" w:cs="Times New Roman"/>
                <w:sz w:val="24"/>
              </w:rPr>
              <w:t>》《湖南省森林资源流转管理办法》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常德市政务中心林业局窗口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6974" w:type="dxa"/>
          </w:tcPr>
          <w:p>
            <w:pPr>
              <w:spacing w:line="510" w:lineRule="exact"/>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1、申请人必须是森林资源的所有者或经营管理者；</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2、遵守《</w:t>
            </w:r>
            <w:r>
              <w:rPr>
                <w:rFonts w:hint="default" w:ascii="Times New Roman" w:hAnsi="Times New Roman" w:eastAsia="仿宋_GB2312" w:cs="Times New Roman"/>
                <w:sz w:val="24"/>
                <w:lang w:eastAsia="zh-CN"/>
              </w:rPr>
              <w:t>中华人民共和国森林法</w:t>
            </w:r>
            <w:r>
              <w:rPr>
                <w:rFonts w:hint="default" w:ascii="Times New Roman" w:hAnsi="Times New Roman" w:eastAsia="仿宋_GB2312" w:cs="Times New Roman"/>
                <w:sz w:val="24"/>
              </w:rPr>
              <w:t>》第16、17、18、19条和《湖南省森林资源流转管理办法》第18条的规定。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6974" w:type="dxa"/>
          </w:tcPr>
          <w:p>
            <w:pPr>
              <w:pStyle w:val="13"/>
              <w:ind w:left="780" w:firstLine="0" w:firstLineChars="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1、县级林业主管部门申报文件</w:t>
            </w:r>
          </w:p>
          <w:p>
            <w:pPr>
              <w:pStyle w:val="13"/>
              <w:ind w:left="780" w:firstLine="0" w:firstLineChars="0"/>
              <w:rPr>
                <w:rFonts w:hint="default" w:ascii="Times New Roman" w:hAnsi="Times New Roman" w:eastAsia="仿宋_GB2312" w:cs="Times New Roman"/>
                <w:sz w:val="24"/>
              </w:rPr>
            </w:pPr>
            <w:r>
              <w:rPr>
                <w:rFonts w:hint="default" w:ascii="Times New Roman" w:hAnsi="Times New Roman" w:eastAsia="仿宋_GB2312" w:cs="Times New Roman"/>
                <w:sz w:val="24"/>
              </w:rPr>
              <w:t>2、森林资源流转项目单位申请书和流转方案</w:t>
            </w:r>
          </w:p>
          <w:p>
            <w:pPr>
              <w:pStyle w:val="13"/>
              <w:ind w:left="780" w:firstLine="0" w:firstLineChars="0"/>
              <w:rPr>
                <w:rFonts w:hint="default" w:ascii="Times New Roman" w:hAnsi="Times New Roman" w:eastAsia="仿宋_GB2312" w:cs="Times New Roman"/>
                <w:sz w:val="24"/>
              </w:rPr>
            </w:pPr>
            <w:r>
              <w:rPr>
                <w:rFonts w:hint="default" w:ascii="Times New Roman" w:hAnsi="Times New Roman" w:eastAsia="仿宋_GB2312" w:cs="Times New Roman"/>
                <w:sz w:val="24"/>
              </w:rPr>
              <w:t>3、森林资源权属凭证</w:t>
            </w:r>
          </w:p>
          <w:p>
            <w:pPr>
              <w:pStyle w:val="13"/>
              <w:ind w:left="780" w:firstLine="0" w:firstLineChars="0"/>
              <w:rPr>
                <w:rFonts w:hint="default" w:ascii="Times New Roman" w:hAnsi="Times New Roman" w:eastAsia="仿宋_GB2312" w:cs="Times New Roman"/>
                <w:sz w:val="24"/>
              </w:rPr>
            </w:pPr>
            <w:r>
              <w:rPr>
                <w:rFonts w:hint="default" w:ascii="Times New Roman" w:hAnsi="Times New Roman" w:eastAsia="仿宋_GB2312" w:cs="Times New Roman"/>
                <w:sz w:val="24"/>
              </w:rPr>
              <w:t>4、村民会议或者职工代表大会记录(签名)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6974" w:type="dxa"/>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公民、法人或者其他组织通过信函、传真、电子邮件、电子数据交换等方式提出申请。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二、受理审查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1、责任人：局行政审批服务办公室工作人员。</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2、时限：即时。</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三、现场核查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1、责任人：局行政审批服务办公室主任牵头组织，相关科室技术人员参与。</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2、责任权限：对申报材料进行审核，现场核查，对是否符合流转条件进行实地核查，提出初审意见。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3、时限：1个工作日。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四、上报核准</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1、责任人：局分管领导。</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2、责任权限：全面审查，符合法定条件和相关标准要求，上报省林业局核准；不符合法定条件和相关标准要求，不予许可，说明理由。</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3、时限：2个工作日。</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五、发放结果</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w:t>
            </w:r>
          </w:p>
          <w:p>
            <w:pPr>
              <w:ind w:firstLine="470" w:firstLineChars="196"/>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2、责任权限：通知申请人办理有关手续，制作、发放森林资源流转通知书或不予行政许可决定；告知申请人享有依法申请行政复议或提起行政诉讼的权利。</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3、向申请人发放《森林资源流转通知书》和《法律责任提醒单》。</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4、时限：即时。</w:t>
            </w:r>
            <w:r>
              <w:rPr>
                <w:rFonts w:hint="default" w:ascii="Times New Roman" w:hAnsi="Times New Roman" w:eastAsia="仿宋_GB2312" w:cs="Times New Roman"/>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办理期限</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3个工作日（省</w:t>
            </w:r>
            <w:r>
              <w:rPr>
                <w:rFonts w:hint="default" w:ascii="Times New Roman" w:hAnsi="Times New Roman" w:eastAsia="仿宋_GB2312" w:cs="Times New Roman"/>
                <w:sz w:val="24"/>
                <w:lang w:eastAsia="zh-CN"/>
              </w:rPr>
              <w:t>林业局</w:t>
            </w:r>
            <w:r>
              <w:rPr>
                <w:rFonts w:hint="default" w:ascii="Times New Roman" w:hAnsi="Times New Roman" w:eastAsia="仿宋_GB2312" w:cs="Times New Roman"/>
                <w:sz w:val="24"/>
              </w:rPr>
              <w:t>规范性文件规定期限13个工作日）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收费情况</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收费依据</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6974" w:type="dxa"/>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办公时间：周一至周五（法定节假日除外）</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上午9：00-12：00  下午1：00-5：00</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办公地址：市林业局窗口（市民之家2楼L区）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6974" w:type="dxa"/>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bl>
    <w:p>
      <w:pPr>
        <w:ind w:firstLine="236" w:firstLineChars="98"/>
        <w:rPr>
          <w:rFonts w:hint="default" w:ascii="Times New Roman" w:hAnsi="Times New Roman" w:eastAsia="仿宋_GB2312" w:cs="Times New Roman"/>
          <w:b/>
          <w:sz w:val="24"/>
        </w:rPr>
      </w:pPr>
    </w:p>
    <w:p>
      <w:pPr>
        <w:ind w:firstLine="236" w:firstLineChars="98"/>
        <w:rPr>
          <w:rFonts w:hint="default" w:ascii="Times New Roman" w:hAnsi="Times New Roman" w:eastAsia="仿宋_GB2312" w:cs="Times New Roman"/>
          <w:b/>
          <w:sz w:val="24"/>
        </w:rPr>
      </w:pPr>
    </w:p>
    <w:p>
      <w:pPr>
        <w:ind w:firstLine="236" w:firstLineChars="98"/>
        <w:rPr>
          <w:rFonts w:hint="default" w:ascii="Times New Roman" w:hAnsi="Times New Roman" w:eastAsia="仿宋_GB2312" w:cs="Times New Roman"/>
          <w:b/>
          <w:sz w:val="24"/>
        </w:rPr>
      </w:pPr>
    </w:p>
    <w:p>
      <w:pPr>
        <w:ind w:firstLine="236" w:firstLineChars="98"/>
        <w:rPr>
          <w:rFonts w:hint="default" w:ascii="Times New Roman" w:hAnsi="Times New Roman" w:eastAsia="仿宋_GB2312" w:cs="Times New Roman"/>
          <w:b/>
          <w:sz w:val="24"/>
        </w:rPr>
      </w:pPr>
    </w:p>
    <w:p>
      <w:pPr>
        <w:ind w:firstLine="236" w:firstLineChars="98"/>
        <w:rPr>
          <w:rFonts w:hint="default" w:ascii="Times New Roman" w:hAnsi="Times New Roman" w:eastAsia="仿宋_GB2312" w:cs="Times New Roman"/>
          <w:b/>
          <w:sz w:val="24"/>
        </w:rPr>
      </w:pPr>
    </w:p>
    <w:p>
      <w:pPr>
        <w:ind w:firstLine="236" w:firstLineChars="98"/>
        <w:rPr>
          <w:rFonts w:hint="default" w:ascii="Times New Roman" w:hAnsi="Times New Roman" w:eastAsia="仿宋_GB2312" w:cs="Times New Roman"/>
          <w:b/>
          <w:sz w:val="24"/>
        </w:rPr>
      </w:pPr>
    </w:p>
    <w:p>
      <w:pPr>
        <w:ind w:firstLine="236" w:firstLineChars="98"/>
        <w:rPr>
          <w:rFonts w:eastAsia="方正仿宋简体"/>
          <w:b/>
          <w:sz w:val="24"/>
        </w:rPr>
      </w:pPr>
    </w:p>
    <w:p>
      <w:pPr>
        <w:ind w:firstLine="236" w:firstLineChars="98"/>
        <w:rPr>
          <w:rFonts w:eastAsia="方正仿宋简体"/>
          <w:b/>
          <w:sz w:val="24"/>
        </w:rPr>
      </w:pPr>
    </w:p>
    <w:p>
      <w:pPr>
        <w:ind w:firstLine="236" w:firstLineChars="98"/>
        <w:rPr>
          <w:rFonts w:eastAsia="方正仿宋简体"/>
          <w:b/>
          <w:sz w:val="24"/>
        </w:rPr>
      </w:pPr>
    </w:p>
    <w:p>
      <w:pPr>
        <w:ind w:firstLine="236" w:firstLineChars="98"/>
        <w:rPr>
          <w:rFonts w:eastAsia="方正仿宋简体"/>
          <w:b/>
          <w:sz w:val="24"/>
        </w:rPr>
      </w:pPr>
    </w:p>
    <w:p>
      <w:pPr>
        <w:ind w:firstLine="236" w:firstLineChars="98"/>
        <w:rPr>
          <w:rFonts w:eastAsia="方正仿宋简体"/>
          <w:b/>
          <w:sz w:val="24"/>
        </w:rPr>
      </w:pPr>
    </w:p>
    <w:p>
      <w:pPr>
        <w:rPr>
          <w:rFonts w:ascii="方正小标宋简体" w:hAnsi="宋体" w:eastAsia="方正小标宋简体"/>
          <w:b/>
          <w:color w:val="000000"/>
          <w:sz w:val="44"/>
          <w:szCs w:val="44"/>
        </w:rPr>
      </w:pPr>
    </w:p>
    <w:p>
      <w:pPr>
        <w:ind w:firstLine="432" w:firstLineChars="98"/>
        <w:jc w:val="center"/>
        <w:rPr>
          <w:rFonts w:ascii="方正小标宋简体" w:hAnsi="宋体" w:eastAsia="方正小标宋简体"/>
          <w:b/>
          <w:color w:val="000000"/>
          <w:sz w:val="44"/>
          <w:szCs w:val="44"/>
        </w:rPr>
      </w:pPr>
    </w:p>
    <w:p>
      <w:pPr>
        <w:ind w:firstLine="432" w:firstLineChars="98"/>
        <w:jc w:val="center"/>
        <w:rPr>
          <w:rFonts w:ascii="方正小标宋简体" w:hAnsi="宋体" w:eastAsia="方正小标宋简体"/>
          <w:b/>
          <w:color w:val="000000"/>
          <w:sz w:val="44"/>
          <w:szCs w:val="44"/>
        </w:rPr>
      </w:pPr>
    </w:p>
    <w:p>
      <w:pPr>
        <w:ind w:firstLine="432" w:firstLineChars="98"/>
        <w:jc w:val="center"/>
        <w:rPr>
          <w:rFonts w:ascii="方正小标宋简体" w:hAnsi="宋体" w:eastAsia="方正小标宋简体"/>
          <w:b/>
          <w:color w:val="000000"/>
          <w:sz w:val="44"/>
          <w:szCs w:val="44"/>
        </w:rPr>
      </w:pPr>
    </w:p>
    <w:p>
      <w:pPr>
        <w:ind w:firstLine="432" w:firstLineChars="98"/>
        <w:jc w:val="center"/>
        <w:rPr>
          <w:rFonts w:hint="eastAsia" w:ascii="方正小标宋简体" w:hAnsi="宋体" w:eastAsia="方正小标宋简体"/>
          <w:b/>
          <w:color w:val="000000"/>
          <w:sz w:val="44"/>
          <w:szCs w:val="44"/>
        </w:rPr>
      </w:pPr>
    </w:p>
    <w:p>
      <w:pPr>
        <w:ind w:firstLine="432" w:firstLineChars="98"/>
        <w:jc w:val="center"/>
        <w:rPr>
          <w:rFonts w:hint="eastAsia" w:ascii="方正小标宋简体" w:hAnsi="宋体" w:eastAsia="方正小标宋简体"/>
          <w:b/>
          <w:color w:val="000000"/>
          <w:sz w:val="44"/>
          <w:szCs w:val="44"/>
        </w:rPr>
      </w:pPr>
    </w:p>
    <w:p>
      <w:pPr>
        <w:ind w:firstLine="431" w:firstLineChars="98"/>
        <w:jc w:val="center"/>
        <w:rPr>
          <w:rFonts w:ascii="方正小标宋简体" w:eastAsia="方正小标宋简体"/>
          <w:b w:val="0"/>
          <w:bCs/>
          <w:sz w:val="24"/>
        </w:rPr>
      </w:pPr>
      <w:r>
        <w:rPr>
          <w:rFonts w:hint="eastAsia" w:ascii="方正小标宋简体" w:hAnsi="宋体" w:eastAsia="方正小标宋简体"/>
          <w:b w:val="0"/>
          <w:bCs/>
          <w:color w:val="000000"/>
          <w:sz w:val="44"/>
          <w:szCs w:val="44"/>
        </w:rPr>
        <w:t>森林资源流转通知书核发流程图</w:t>
      </w:r>
    </w:p>
    <w:p>
      <w:pPr>
        <w:ind w:firstLine="236" w:firstLineChars="98"/>
        <w:rPr>
          <w:rFonts w:eastAsia="方正仿宋简体"/>
          <w:b/>
          <w:sz w:val="24"/>
        </w:rPr>
      </w:pPr>
    </w:p>
    <w:p>
      <w:pPr>
        <w:ind w:firstLine="236" w:firstLineChars="98"/>
        <w:rPr>
          <w:rFonts w:eastAsia="方正仿宋简体"/>
          <w:b/>
          <w:sz w:val="24"/>
        </w:rPr>
      </w:pPr>
    </w:p>
    <w:p>
      <w:r>
        <w:rPr>
          <w:rFonts w:ascii="宋体" w:hAnsi="宋体"/>
          <w:b/>
          <w:sz w:val="44"/>
          <w:szCs w:val="44"/>
        </w:rPr>
        <w:pict>
          <v:group id="_x0000_s2808" o:spid="_x0000_s2808" o:spt="203" style="height:556.05pt;width:434.65pt;" coordorigin="2249,1806" coordsize="8693,11121" editas="canvas">
            <o:lock v:ext="edit"/>
            <v:shape id="_x0000_s2809" o:spid="_x0000_s2809" o:spt="75" type="#_x0000_t75" style="position:absolute;left:2249;top:1806;height:11121;width:8693;" filled="f" o:preferrelative="f" stroked="f" coordsize="21600,21600">
              <v:path/>
              <v:fill on="f" focussize="0,0"/>
              <v:stroke on="f" joinstyle="miter"/>
              <v:imagedata o:title=""/>
              <o:lock v:ext="edit" text="t" aspectratio="t"/>
            </v:shape>
            <v:line id="_x0000_s2810" o:spid="_x0000_s2810" o:spt="20" style="position:absolute;left:3299;top:11214;flip:y;height:1;width:2162;" coordsize="21600,21600">
              <v:path arrowok="t"/>
              <v:fill focussize="0,0"/>
              <v:stroke/>
              <v:imagedata o:title=""/>
              <o:lock v:ext="edit"/>
            </v:line>
            <v:line id="_x0000_s2811" o:spid="_x0000_s2811" o:spt="20" style="position:absolute;left:3299;top:11195;height:623;width:1;" coordsize="21600,21600">
              <v:path arrowok="t"/>
              <v:fill focussize="0,0"/>
              <v:stroke endarrow="block"/>
              <v:imagedata o:title=""/>
              <o:lock v:ext="edit"/>
            </v:line>
            <v:line id="_x0000_s2812" o:spid="_x0000_s2812" o:spt="20" style="position:absolute;left:5460;top:11212;height:623;width:1;" coordsize="21600,21600">
              <v:path arrowok="t"/>
              <v:fill focussize="0,0"/>
              <v:stroke endarrow="block"/>
              <v:imagedata o:title=""/>
              <o:lock v:ext="edit"/>
            </v:line>
            <v:line id="_x0000_s2813" o:spid="_x0000_s2813" o:spt="20" style="position:absolute;left:5542;top:4019;flip:y;height:312;width:1;" coordsize="21600,21600">
              <v:path arrowok="t"/>
              <v:fill focussize="0,0"/>
              <v:stroke/>
              <v:imagedata o:title=""/>
              <o:lock v:ext="edit"/>
            </v:line>
            <v:shape id="_x0000_s2814" o:spid="_x0000_s2814" o:spt="109" type="#_x0000_t109" style="position:absolute;left:5723;top:2319;height:467;width:1618;" coordsize="21600,21600">
              <v:path/>
              <v:fill focussize="0,0"/>
              <v:stroke joinstyle="miter"/>
              <v:imagedata o:title=""/>
              <o:lock v:ext="edit"/>
              <v:textbox>
                <w:txbxContent>
                  <w:p>
                    <w:pPr>
                      <w:jc w:val="center"/>
                      <w:rPr>
                        <w:sz w:val="18"/>
                        <w:szCs w:val="18"/>
                      </w:rPr>
                    </w:pPr>
                    <w:r>
                      <w:rPr>
                        <w:rFonts w:hint="eastAsia"/>
                        <w:sz w:val="18"/>
                        <w:szCs w:val="18"/>
                      </w:rPr>
                      <w:t>提出申请</w:t>
                    </w:r>
                  </w:p>
                </w:txbxContent>
              </v:textbox>
            </v:shape>
            <v:line id="_x0000_s2815" o:spid="_x0000_s2815" o:spt="20" style="position:absolute;left:6443;top:3963;height:449;width:1;" coordsize="21600,21600">
              <v:path arrowok="t"/>
              <v:fill focussize="0,0"/>
              <v:stroke endarrow="block"/>
              <v:imagedata o:title=""/>
              <o:lock v:ext="edit"/>
            </v:line>
            <v:rect id="_x0000_s2816" o:spid="_x0000_s2816" o:spt="1" style="position:absolute;left:5542;top:4412;height:1048;width:1980;" coordsize="21600,21600">
              <v:path/>
              <v:fill focussize="0,0"/>
              <v:stroke/>
              <v:imagedata o:title=""/>
              <o:lock v:ext="edit"/>
              <v:textbox>
                <w:txbxContent>
                  <w:p>
                    <w:pPr>
                      <w:rPr>
                        <w:sz w:val="18"/>
                        <w:szCs w:val="18"/>
                      </w:rPr>
                    </w:pPr>
                    <w:r>
                      <w:rPr>
                        <w:rFonts w:hint="eastAsia"/>
                        <w:sz w:val="18"/>
                        <w:szCs w:val="18"/>
                      </w:rPr>
                      <w:t>查验申请人、材料是否具备申请资格</w:t>
                    </w:r>
                  </w:p>
                </w:txbxContent>
              </v:textbox>
            </v:rect>
            <v:line id="_x0000_s2817" o:spid="_x0000_s2817" o:spt="20" style="position:absolute;left:7522;top:4881;height:1;width:1791;" coordsize="21600,21600">
              <v:path arrowok="t"/>
              <v:fill focussize="0,0"/>
              <v:stroke endarrow="block"/>
              <v:imagedata o:title=""/>
              <o:lock v:ext="edit"/>
            </v:line>
            <v:rect id="_x0000_s2818" o:spid="_x0000_s2818" o:spt="1" style="position:absolute;left:7752;top:3838;height:937;width:1469;" stroked="f" coordsize="21600,21600">
              <v:path/>
              <v:fill focussize="0,0"/>
              <v:stroke on="f"/>
              <v:imagedata o:title=""/>
              <o:lock v:ext="edit"/>
              <v:textbox>
                <w:txbxContent>
                  <w:p>
                    <w:pPr>
                      <w:rPr>
                        <w:sz w:val="18"/>
                        <w:szCs w:val="18"/>
                      </w:rPr>
                    </w:pPr>
                    <w:r>
                      <w:rPr>
                        <w:rFonts w:hint="eastAsia"/>
                        <w:sz w:val="18"/>
                        <w:szCs w:val="18"/>
                      </w:rPr>
                      <w:t>不属于本部门</w:t>
                    </w:r>
                  </w:p>
                  <w:p>
                    <w:pPr>
                      <w:rPr>
                        <w:sz w:val="18"/>
                        <w:szCs w:val="18"/>
                      </w:rPr>
                    </w:pPr>
                    <w:r>
                      <w:rPr>
                        <w:rFonts w:hint="eastAsia"/>
                        <w:sz w:val="18"/>
                        <w:szCs w:val="18"/>
                      </w:rPr>
                      <w:t>职权范围的</w:t>
                    </w:r>
                  </w:p>
                </w:txbxContent>
              </v:textbox>
            </v:rect>
            <v:rect id="_x0000_s2819" o:spid="_x0000_s2819" o:spt="1" style="position:absolute;left:9322;top:4607;height:543;width:1439;" coordsize="21600,21600">
              <v:path/>
              <v:fill focussize="0,0"/>
              <v:stroke/>
              <v:imagedata o:title=""/>
              <o:lock v:ext="edit"/>
              <v:textbox>
                <w:txbxContent>
                  <w:p>
                    <w:pPr>
                      <w:jc w:val="center"/>
                      <w:rPr>
                        <w:sz w:val="18"/>
                        <w:szCs w:val="18"/>
                      </w:rPr>
                    </w:pPr>
                    <w:r>
                      <w:rPr>
                        <w:rFonts w:hint="eastAsia"/>
                        <w:sz w:val="18"/>
                        <w:szCs w:val="18"/>
                      </w:rPr>
                      <w:t>不予受理</w:t>
                    </w:r>
                  </w:p>
                </w:txbxContent>
              </v:textbox>
            </v:rect>
            <v:line id="_x0000_s2820" o:spid="_x0000_s2820" o:spt="20" style="position:absolute;left:3383;top:4881;flip:x;height:1;width:2159;" coordsize="21600,21600">
              <v:path arrowok="t"/>
              <v:fill focussize="0,0"/>
              <v:stroke endarrow="block"/>
              <v:imagedata o:title=""/>
              <o:lock v:ext="edit"/>
            </v:line>
            <v:rect id="_x0000_s2821" o:spid="_x0000_s2821" o:spt="1" style="position:absolute;left:3640;top:3838;height:937;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申请材料不齐全或不符合法定形式的</w:t>
                    </w:r>
                  </w:p>
                </w:txbxContent>
              </v:textbox>
            </v:rect>
            <v:rect id="_x0000_s2822" o:spid="_x0000_s2822" o:spt="1" style="position:absolute;left:3562;top:4906;height:890;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申请材料存在可以当场更正的错误的</w:t>
                    </w:r>
                  </w:p>
                </w:txbxContent>
              </v:textbox>
            </v:rect>
            <v:line id="_x0000_s2823" o:spid="_x0000_s2823" o:spt="20" style="position:absolute;left:2716;top:5293;height:1100;width:1;" coordsize="21600,21600">
              <v:path arrowok="t"/>
              <v:fill focussize="0,0"/>
              <v:stroke/>
              <v:imagedata o:title=""/>
              <o:lock v:ext="edit"/>
            </v:line>
            <v:line id="_x0000_s2824" o:spid="_x0000_s2824" o:spt="20" style="position:absolute;left:6536;top:2786;height:393;width:1;" coordsize="21600,21600">
              <v:path arrowok="t"/>
              <v:fill focussize="0,0"/>
              <v:stroke endarrow="block"/>
              <v:imagedata o:title=""/>
              <o:lock v:ext="edit"/>
            </v:line>
            <v:line id="_x0000_s2825" o:spid="_x0000_s2825" o:spt="20" style="position:absolute;left:6442;top:6666;height:764;width:3;" coordsize="21600,21600">
              <v:path arrowok="t"/>
              <v:fill focussize="0,0"/>
              <v:stroke endarrow="block"/>
              <v:imagedata o:title=""/>
              <o:lock v:ext="edit"/>
            </v:line>
            <v:rect id="_x0000_s2826" o:spid="_x0000_s2826" o:spt="1" style="position:absolute;left:5278;top:7430;height:539;width:2331;" coordsize="21600,21600">
              <v:path/>
              <v:fill focussize="0,0"/>
              <v:stroke/>
              <v:imagedata o:title=""/>
              <o:lock v:ext="edit"/>
              <v:textbox>
                <w:txbxContent>
                  <w:p>
                    <w:pPr>
                      <w:jc w:val="center"/>
                      <w:rPr>
                        <w:sz w:val="18"/>
                        <w:szCs w:val="18"/>
                      </w:rPr>
                    </w:pPr>
                    <w:r>
                      <w:rPr>
                        <w:rFonts w:hint="eastAsia"/>
                        <w:sz w:val="18"/>
                        <w:szCs w:val="18"/>
                      </w:rPr>
                      <w:t>局分管领导核准签发</w:t>
                    </w:r>
                  </w:p>
                </w:txbxContent>
              </v:textbox>
            </v:rect>
            <v:line id="_x0000_s2827" o:spid="_x0000_s2827" o:spt="20" style="position:absolute;left:6445;top:7969;height:725;width:1;" coordsize="21600,21600">
              <v:path arrowok="t"/>
              <v:fill focussize="0,0"/>
              <v:stroke endarrow="block"/>
              <v:imagedata o:title=""/>
              <o:lock v:ext="edit"/>
            </v:line>
            <v:rect id="_x0000_s2828" o:spid="_x0000_s2828" o:spt="1" style="position:absolute;left:5278;top:8694;height:936;width:2398;" coordsize="21600,21600">
              <v:path/>
              <v:fill focussize="0,0"/>
              <v:stroke/>
              <v:imagedata o:title=""/>
              <o:lock v:ext="edit"/>
              <v:textbox>
                <w:txbxContent>
                  <w:p>
                    <w:pPr>
                      <w:spacing w:line="320" w:lineRule="exact"/>
                      <w:jc w:val="center"/>
                      <w:rPr>
                        <w:sz w:val="18"/>
                        <w:szCs w:val="18"/>
                      </w:rPr>
                    </w:pPr>
                    <w:r>
                      <w:rPr>
                        <w:rFonts w:hint="eastAsia"/>
                        <w:sz w:val="18"/>
                        <w:szCs w:val="18"/>
                      </w:rPr>
                      <w:t>局行政许可办根据核准签发意见制发结果</w:t>
                    </w:r>
                  </w:p>
                </w:txbxContent>
              </v:textbox>
            </v:rect>
            <v:line id="_x0000_s2829" o:spid="_x0000_s2829" o:spt="20" style="position:absolute;left:6443;top:9627;height:804;width:1;" coordsize="21600,21600">
              <v:path arrowok="t"/>
              <v:fill focussize="0,0"/>
              <v:stroke/>
              <v:imagedata o:title=""/>
              <o:lock v:ext="edit"/>
            </v:line>
            <v:line id="_x0000_s2830" o:spid="_x0000_s2830" o:spt="20" style="position:absolute;left:4103;top:10431;height:1;width:4859;" coordsize="21600,21600">
              <v:path arrowok="t"/>
              <v:fill focussize="0,0"/>
              <v:stroke/>
              <v:imagedata o:title=""/>
              <o:lock v:ext="edit"/>
            </v:line>
            <v:line id="_x0000_s2831" o:spid="_x0000_s2831" o:spt="20" style="position:absolute;left:4103;top:10431;height:781;width:0;" coordsize="21600,21600">
              <v:path arrowok="t"/>
              <v:fill focussize="0,0"/>
              <v:stroke/>
              <v:imagedata o:title=""/>
              <o:lock v:ext="edit"/>
            </v:line>
            <v:rect id="_x0000_s2832" o:spid="_x0000_s2832" o:spt="1" style="position:absolute;left:4346;top:10560;height:652;width:1631;" stroked="f" coordsize="21600,21600">
              <v:path/>
              <v:fill focussize="0,0"/>
              <v:stroke on="f"/>
              <v:imagedata o:title=""/>
              <o:lock v:ext="edit"/>
              <v:textbox>
                <w:txbxContent>
                  <w:p>
                    <w:pPr>
                      <w:rPr>
                        <w:sz w:val="18"/>
                        <w:szCs w:val="18"/>
                      </w:rPr>
                    </w:pPr>
                    <w:r>
                      <w:rPr>
                        <w:rFonts w:hint="eastAsia"/>
                        <w:sz w:val="18"/>
                        <w:szCs w:val="18"/>
                      </w:rPr>
                      <w:t>准予行政许可</w:t>
                    </w:r>
                  </w:p>
                </w:txbxContent>
              </v:textbox>
            </v:rect>
            <v:rect id="_x0000_s2833" o:spid="_x0000_s2833" o:spt="1" style="position:absolute;left:7142;top:10587;height:780;width:1864;" stroked="f" coordsize="21600,21600">
              <v:path/>
              <v:fill focussize="0,0"/>
              <v:stroke on="f"/>
              <v:imagedata o:title=""/>
              <o:lock v:ext="edit"/>
              <v:textbox>
                <w:txbxContent>
                  <w:p>
                    <w:pPr>
                      <w:ind w:firstLine="176" w:firstLineChars="98"/>
                      <w:rPr>
                        <w:sz w:val="18"/>
                        <w:szCs w:val="18"/>
                      </w:rPr>
                    </w:pPr>
                    <w:r>
                      <w:rPr>
                        <w:rFonts w:hint="eastAsia"/>
                        <w:sz w:val="18"/>
                        <w:szCs w:val="18"/>
                      </w:rPr>
                      <w:t>不予行政许可</w:t>
                    </w:r>
                  </w:p>
                </w:txbxContent>
              </v:textbox>
            </v:rect>
            <v:line id="_x0000_s2834" o:spid="_x0000_s2834" o:spt="20" style="position:absolute;left:8962;top:10431;height:1404;width:1;" coordsize="21600,21600">
              <v:path arrowok="t"/>
              <v:fill focussize="0,0"/>
              <v:stroke endarrow="block"/>
              <v:imagedata o:title=""/>
              <o:lock v:ext="edit"/>
            </v:line>
            <v:rect id="_x0000_s2835" o:spid="_x0000_s2835" o:spt="1" style="position:absolute;left:2663;top:11835;height:1092;width:1799;" coordsize="21600,21600">
              <v:path/>
              <v:fill focussize="0,0"/>
              <v:stroke/>
              <v:imagedata o:title=""/>
              <o:lock v:ext="edit"/>
              <v:textbox>
                <w:txbxContent>
                  <w:p>
                    <w:pPr>
                      <w:spacing w:line="380" w:lineRule="exact"/>
                      <w:rPr>
                        <w:sz w:val="18"/>
                        <w:szCs w:val="18"/>
                      </w:rPr>
                    </w:pPr>
                    <w:r>
                      <w:rPr>
                        <w:rFonts w:hint="eastAsia"/>
                        <w:sz w:val="18"/>
                        <w:szCs w:val="18"/>
                      </w:rPr>
                      <w:t>在常德市政务中心网上予以公示</w:t>
                    </w:r>
                  </w:p>
                </w:txbxContent>
              </v:textbox>
            </v:rect>
            <v:rect id="_x0000_s2836" o:spid="_x0000_s2836" o:spt="1" style="position:absolute;left:4642;top:11835;height:1092;width:2520;" coordsize="21600,21600">
              <v:path/>
              <v:fill focussize="0,0"/>
              <v:stroke/>
              <v:imagedata o:title=""/>
              <o:lock v:ext="edit"/>
              <v:textbox>
                <w:txbxContent>
                  <w:p>
                    <w:pPr>
                      <w:jc w:val="center"/>
                      <w:rPr>
                        <w:sz w:val="18"/>
                        <w:szCs w:val="18"/>
                      </w:rPr>
                    </w:pPr>
                    <w:r>
                      <w:rPr>
                        <w:rFonts w:hint="eastAsia"/>
                        <w:sz w:val="18"/>
                        <w:szCs w:val="18"/>
                      </w:rPr>
                      <w:t>通知申请人办理有关</w:t>
                    </w:r>
                  </w:p>
                  <w:p>
                    <w:pPr>
                      <w:jc w:val="center"/>
                      <w:rPr>
                        <w:sz w:val="18"/>
                        <w:szCs w:val="18"/>
                      </w:rPr>
                    </w:pPr>
                    <w:r>
                      <w:rPr>
                        <w:rFonts w:hint="eastAsia"/>
                        <w:sz w:val="18"/>
                        <w:szCs w:val="18"/>
                      </w:rPr>
                      <w:t>手续、发放行政许可证（决定书）</w:t>
                    </w:r>
                  </w:p>
                </w:txbxContent>
              </v:textbox>
            </v:rect>
            <v:rect id="_x0000_s2837" o:spid="_x0000_s2837" o:spt="1" style="position:absolute;left:8062;top:11835;height:1092;width:1800;" coordsize="21600,21600">
              <v:path/>
              <v:fill focussize="0,0"/>
              <v:stroke/>
              <v:imagedata o:title=""/>
              <o:lock v:ext="edit"/>
              <v:textbox>
                <w:txbxContent>
                  <w:p>
                    <w:pPr>
                      <w:spacing w:line="380" w:lineRule="exact"/>
                      <w:jc w:val="center"/>
                      <w:rPr>
                        <w:sz w:val="18"/>
                        <w:szCs w:val="18"/>
                      </w:rPr>
                    </w:pPr>
                    <w:r>
                      <w:rPr>
                        <w:rFonts w:hint="eastAsia"/>
                        <w:sz w:val="18"/>
                        <w:szCs w:val="18"/>
                      </w:rPr>
                      <w:t>向申请人发不予许可决定书</w:t>
                    </w:r>
                  </w:p>
                </w:txbxContent>
              </v:textbox>
            </v:rect>
            <v:rect id="_x0000_s2838" o:spid="_x0000_s2838" o:spt="1" style="position:absolute;left:3414;top:6359;height:469;width:1250;" stroked="f" coordsize="21600,21600">
              <v:path/>
              <v:fill focussize="0,0"/>
              <v:stroke on="f"/>
              <v:imagedata o:title=""/>
              <o:lock v:ext="edit"/>
              <v:textbox>
                <w:txbxContent>
                  <w:p>
                    <w:pPr>
                      <w:rPr>
                        <w:sz w:val="18"/>
                        <w:szCs w:val="18"/>
                      </w:rPr>
                    </w:pPr>
                    <w:r>
                      <w:rPr>
                        <w:rFonts w:hint="eastAsia"/>
                        <w:sz w:val="18"/>
                        <w:szCs w:val="18"/>
                      </w:rPr>
                      <w:t>符合条件</w:t>
                    </w:r>
                  </w:p>
                </w:txbxContent>
              </v:textbox>
            </v:rect>
            <v:line id="_x0000_s2839" o:spid="_x0000_s2839" o:spt="20" style="position:absolute;left:2716;top:6392;flip:y;height:1;width:2640;" coordsize="21600,21600">
              <v:path arrowok="t"/>
              <v:fill focussize="0,0"/>
              <v:stroke weight="1.5pt" endarrow="block"/>
              <v:imagedata o:title=""/>
              <o:lock v:ext="edit"/>
            </v:line>
            <v:rect id="_x0000_s2840" o:spid="_x0000_s2840" o:spt="1" style="position:absolute;left:2249;top:4446;height:1014;width:1165;" coordsize="21600,21600">
              <v:path/>
              <v:fill focussize="0,0"/>
              <v:stroke weight="1.5pt"/>
              <v:imagedata o:title=""/>
              <o:lock v:ext="edit"/>
              <v:textbox>
                <w:txbxContent>
                  <w:p>
                    <w:pPr>
                      <w:jc w:val="center"/>
                      <w:rPr>
                        <w:sz w:val="18"/>
                        <w:szCs w:val="18"/>
                      </w:rPr>
                    </w:pPr>
                    <w:r>
                      <w:rPr>
                        <w:rFonts w:hint="eastAsia"/>
                        <w:sz w:val="18"/>
                        <w:szCs w:val="18"/>
                      </w:rPr>
                      <w:t>更正或</w:t>
                    </w:r>
                  </w:p>
                  <w:p>
                    <w:pPr>
                      <w:jc w:val="center"/>
                      <w:rPr>
                        <w:sz w:val="18"/>
                        <w:szCs w:val="18"/>
                      </w:rPr>
                    </w:pPr>
                    <w:r>
                      <w:rPr>
                        <w:rFonts w:hint="eastAsia"/>
                        <w:sz w:val="18"/>
                        <w:szCs w:val="18"/>
                      </w:rPr>
                      <w:t>补齐材料</w:t>
                    </w:r>
                  </w:p>
                </w:txbxContent>
              </v:textbox>
            </v:rect>
            <v:rect id="_x0000_s2841" o:spid="_x0000_s2841" o:spt="1" style="position:absolute;left:5460;top:3179;height:763;width:2149;" coordsize="21600,21600">
              <v:path/>
              <v:fill focussize="0,0"/>
              <v:stroke/>
              <v:imagedata o:title=""/>
              <o:lock v:ext="edit"/>
              <v:textbox>
                <w:txbxContent>
                  <w:p>
                    <w:pPr>
                      <w:spacing w:line="320" w:lineRule="exact"/>
                      <w:jc w:val="center"/>
                      <w:rPr>
                        <w:sz w:val="18"/>
                        <w:szCs w:val="18"/>
                      </w:rPr>
                    </w:pPr>
                    <w:r>
                      <w:rPr>
                        <w:rFonts w:hint="eastAsia"/>
                        <w:sz w:val="18"/>
                        <w:szCs w:val="18"/>
                      </w:rPr>
                      <w:t>受理</w:t>
                    </w:r>
                  </w:p>
                </w:txbxContent>
              </v:textbox>
            </v:rect>
            <v:rect id="_x0000_s2842" o:spid="_x0000_s2842" o:spt="1" style="position:absolute;left:5356;top:6082;height:584;width:2614;" coordsize="21600,21600">
              <v:path/>
              <v:fill focussize="0,0"/>
              <v:stroke/>
              <v:imagedata o:title=""/>
              <o:lock v:ext="edit"/>
              <v:textbox>
                <w:txbxContent>
                  <w:p>
                    <w:pPr>
                      <w:spacing w:line="320" w:lineRule="exact"/>
                      <w:jc w:val="center"/>
                      <w:rPr>
                        <w:sz w:val="18"/>
                        <w:szCs w:val="18"/>
                      </w:rPr>
                    </w:pPr>
                    <w:r>
                      <w:rPr>
                        <w:rFonts w:hint="eastAsia"/>
                        <w:sz w:val="18"/>
                        <w:szCs w:val="18"/>
                      </w:rPr>
                      <w:t>局行政审批办组织现场勘察核查提出审查意见</w:t>
                    </w:r>
                  </w:p>
                  <w:p>
                    <w:pPr>
                      <w:rPr>
                        <w:szCs w:val="18"/>
                      </w:rPr>
                    </w:pPr>
                  </w:p>
                </w:txbxContent>
              </v:textbox>
            </v:rect>
            <v:line id="_x0000_s2843" o:spid="_x0000_s2843" o:spt="20" style="position:absolute;left:6442;top:5460;flip:x;height:622;width:4;" coordsize="21600,21600">
              <v:path arrowok="t"/>
              <v:fill focussize="0,0"/>
              <v:stroke endarrow="block"/>
              <v:imagedata o:title=""/>
              <o:lock v:ext="edit"/>
            </v:line>
            <w10:wrap type="none"/>
            <w10:anchorlock/>
          </v:group>
        </w:pict>
      </w:r>
    </w:p>
    <w:p>
      <w:pPr>
        <w:rPr>
          <w:rFonts w:ascii="方正仿宋简体" w:eastAsia="方正仿宋简体"/>
        </w:rPr>
      </w:pPr>
    </w:p>
    <w:p>
      <w:pPr>
        <w:rPr>
          <w:rFonts w:ascii="方正仿宋简体" w:eastAsia="方正仿宋简体"/>
        </w:rPr>
      </w:pPr>
    </w:p>
    <w:p>
      <w:pPr>
        <w:rPr>
          <w:rFonts w:ascii="方正仿宋简体" w:eastAsia="方正仿宋简体"/>
        </w:rPr>
      </w:pPr>
    </w:p>
    <w:p>
      <w:pPr>
        <w:jc w:val="center"/>
        <w:rPr>
          <w:rFonts w:ascii="方正小标宋简体" w:hAnsi="宋体" w:eastAsia="方正小标宋简体" w:cs="宋体"/>
          <w:b w:val="0"/>
          <w:bCs/>
          <w:sz w:val="44"/>
          <w:szCs w:val="44"/>
        </w:rPr>
      </w:pPr>
      <w:r>
        <w:rPr>
          <w:rFonts w:hint="eastAsia" w:ascii="方正小标宋简体" w:hAnsi="宋体" w:eastAsia="方正小标宋简体" w:cs="宋体"/>
          <w:b w:val="0"/>
          <w:bCs/>
          <w:sz w:val="44"/>
          <w:szCs w:val="44"/>
        </w:rPr>
        <w:t>常德市人民政府政务服务中心</w:t>
      </w:r>
    </w:p>
    <w:p>
      <w:pPr>
        <w:jc w:val="center"/>
        <w:rPr>
          <w:rFonts w:ascii="方正小标宋简体" w:hAnsi="宋体" w:eastAsia="方正小标宋简体" w:cs="宋体"/>
          <w:b w:val="0"/>
          <w:bCs/>
          <w:sz w:val="44"/>
          <w:szCs w:val="44"/>
        </w:rPr>
      </w:pPr>
      <w:r>
        <w:rPr>
          <w:rFonts w:hint="eastAsia" w:ascii="方正小标宋简体" w:hAnsi="宋体" w:eastAsia="方正小标宋简体" w:cs="宋体"/>
          <w:b w:val="0"/>
          <w:bCs/>
          <w:sz w:val="44"/>
          <w:szCs w:val="44"/>
        </w:rPr>
        <w:t>政务服务指南</w:t>
      </w:r>
    </w:p>
    <w:p>
      <w:pPr>
        <w:rPr>
          <w:rFonts w:hint="default" w:ascii="Times New Roman" w:hAnsi="Times New Roman" w:eastAsia="仿宋_GB2312" w:cs="Times New Roman"/>
          <w:b/>
          <w:color w:val="000000"/>
          <w:sz w:val="44"/>
          <w:szCs w:val="44"/>
        </w:rPr>
      </w:pPr>
      <w:r>
        <w:rPr>
          <w:rFonts w:hint="default" w:ascii="Times New Roman" w:hAnsi="Times New Roman" w:eastAsia="仿宋_GB2312" w:cs="Times New Roman"/>
          <w:b/>
          <w:sz w:val="24"/>
        </w:rPr>
        <w:t>窗口单位：常德市林业局</w:t>
      </w:r>
    </w:p>
    <w:tbl>
      <w:tblPr>
        <w:tblStyle w:val="7"/>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事项名称</w:t>
            </w:r>
          </w:p>
        </w:tc>
        <w:tc>
          <w:tcPr>
            <w:tcW w:w="7740" w:type="dxa"/>
            <w:tcBorders>
              <w:top w:val="single" w:color="auto" w:sz="4" w:space="0"/>
              <w:left w:val="single" w:color="auto" w:sz="4" w:space="0"/>
              <w:bottom w:val="single" w:color="auto" w:sz="4" w:space="0"/>
              <w:right w:val="single" w:color="auto" w:sz="4" w:space="0"/>
            </w:tcBorders>
          </w:tcPr>
          <w:p>
            <w:pPr>
              <w:ind w:firstLine="481" w:firstLineChars="200"/>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auto"/>
                <w:sz w:val="24"/>
              </w:rPr>
              <w:t>省重点保护陆生野生动物人工繁育许可审批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事项类别</w:t>
            </w:r>
          </w:p>
        </w:tc>
        <w:tc>
          <w:tcPr>
            <w:tcW w:w="7740" w:type="dxa"/>
            <w:tcBorders>
              <w:top w:val="single" w:color="auto" w:sz="4" w:space="0"/>
              <w:left w:val="single" w:color="auto" w:sz="4" w:space="0"/>
              <w:bottom w:val="single" w:color="auto" w:sz="4" w:space="0"/>
              <w:right w:val="single" w:color="auto" w:sz="4" w:space="0"/>
            </w:tcBorders>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行政许可项目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办事依据</w:t>
            </w:r>
          </w:p>
        </w:tc>
        <w:tc>
          <w:tcPr>
            <w:tcW w:w="7740" w:type="dxa"/>
            <w:tcBorders>
              <w:top w:val="single" w:color="auto" w:sz="4" w:space="0"/>
              <w:left w:val="single" w:color="auto" w:sz="4" w:space="0"/>
              <w:bottom w:val="single" w:color="auto" w:sz="4" w:space="0"/>
              <w:right w:val="single" w:color="auto" w:sz="4" w:space="0"/>
            </w:tcBorders>
          </w:tcPr>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1、《中华人民共和国野生动物保护法》</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2、《中华人民共和国陆生野生动物保护</w:t>
            </w:r>
            <w:r>
              <w:rPr>
                <w:rFonts w:hint="eastAsia" w:eastAsia="仿宋_GB2312" w:cs="Times New Roman"/>
                <w:color w:val="000000"/>
                <w:sz w:val="24"/>
                <w:lang w:eastAsia="zh-CN"/>
              </w:rPr>
              <w:t>实施</w:t>
            </w:r>
            <w:bookmarkStart w:id="0" w:name="_GoBack"/>
            <w:bookmarkEnd w:id="0"/>
            <w:r>
              <w:rPr>
                <w:rFonts w:hint="default" w:ascii="Times New Roman" w:hAnsi="Times New Roman" w:eastAsia="仿宋_GB2312" w:cs="Times New Roman"/>
                <w:color w:val="000000"/>
                <w:sz w:val="24"/>
              </w:rPr>
              <w:t>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受理机构</w:t>
            </w:r>
          </w:p>
        </w:tc>
        <w:tc>
          <w:tcPr>
            <w:tcW w:w="7740" w:type="dxa"/>
            <w:tcBorders>
              <w:top w:val="single" w:color="auto" w:sz="4" w:space="0"/>
              <w:left w:val="single" w:color="auto" w:sz="4" w:space="0"/>
              <w:bottom w:val="single" w:color="auto" w:sz="4" w:space="0"/>
              <w:right w:val="single" w:color="auto" w:sz="4" w:space="0"/>
            </w:tcBorders>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常德市政务中心林业局窗口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决定机构</w:t>
            </w:r>
          </w:p>
        </w:tc>
        <w:tc>
          <w:tcPr>
            <w:tcW w:w="7740" w:type="dxa"/>
            <w:tcBorders>
              <w:top w:val="single" w:color="auto" w:sz="4" w:space="0"/>
              <w:left w:val="single" w:color="auto" w:sz="4" w:space="0"/>
              <w:bottom w:val="single" w:color="auto" w:sz="4" w:space="0"/>
              <w:right w:val="single" w:color="auto" w:sz="4" w:space="0"/>
            </w:tcBorders>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常德市林业局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办理条件</w:t>
            </w:r>
          </w:p>
        </w:tc>
        <w:tc>
          <w:tcPr>
            <w:tcW w:w="7740" w:type="dxa"/>
            <w:tcBorders>
              <w:top w:val="single" w:color="auto" w:sz="4" w:space="0"/>
              <w:left w:val="single" w:color="auto" w:sz="4" w:space="0"/>
              <w:bottom w:val="single" w:color="auto" w:sz="4" w:space="0"/>
              <w:right w:val="single" w:color="auto" w:sz="4" w:space="0"/>
            </w:tcBorders>
          </w:tcPr>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1、有适宜人工繁育野生动物的固定场所和必须得设施；</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2、具备与驯养繁殖野生动物种类、数量相应的资金、人员和技术；</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3、人工繁育野生动物的饲料来源有保证。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申请材料</w:t>
            </w:r>
          </w:p>
        </w:tc>
        <w:tc>
          <w:tcPr>
            <w:tcW w:w="7740" w:type="dxa"/>
            <w:tcBorders>
              <w:top w:val="single" w:color="auto" w:sz="4" w:space="0"/>
              <w:left w:val="single" w:color="auto" w:sz="4" w:space="0"/>
              <w:bottom w:val="single" w:color="auto" w:sz="4" w:space="0"/>
              <w:right w:val="single" w:color="auto" w:sz="4" w:space="0"/>
            </w:tcBorders>
          </w:tcPr>
          <w:p>
            <w:pPr>
              <w:numPr>
                <w:ilvl w:val="0"/>
                <w:numId w:val="1"/>
              </w:numPr>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000000"/>
                <w:sz w:val="24"/>
              </w:rPr>
              <w:t>申请单位或个人的申请报告、</w:t>
            </w:r>
            <w:r>
              <w:rPr>
                <w:rFonts w:hint="default" w:ascii="Times New Roman" w:hAnsi="Times New Roman" w:eastAsia="仿宋_GB2312" w:cs="Times New Roman"/>
                <w:b w:val="0"/>
                <w:bCs w:val="0"/>
                <w:i w:val="0"/>
                <w:iCs w:val="0"/>
                <w:caps w:val="0"/>
                <w:color w:val="auto"/>
                <w:spacing w:val="0"/>
                <w:sz w:val="24"/>
                <w:szCs w:val="24"/>
              </w:rPr>
              <w:t>《湖南省陆生野生动物保护管理行政许可申请表》</w:t>
            </w:r>
            <w:r>
              <w:rPr>
                <w:rFonts w:hint="default" w:ascii="Times New Roman" w:hAnsi="Times New Roman" w:eastAsia="仿宋_GB2312" w:cs="Times New Roman"/>
                <w:color w:val="auto"/>
                <w:sz w:val="24"/>
              </w:rPr>
              <w:t>；</w:t>
            </w:r>
          </w:p>
          <w:p>
            <w:pPr>
              <w:numPr>
                <w:ilvl w:val="0"/>
                <w:numId w:val="1"/>
              </w:num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申请单位法人（负责人）或个人身份证复印件；</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3、可行性研究报告；</w:t>
            </w:r>
          </w:p>
          <w:p>
            <w:pPr>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000000"/>
                <w:sz w:val="24"/>
              </w:rPr>
              <w:t>4、</w:t>
            </w:r>
            <w:r>
              <w:rPr>
                <w:rFonts w:hint="default" w:ascii="Times New Roman" w:hAnsi="Times New Roman" w:eastAsia="仿宋_GB2312" w:cs="Times New Roman"/>
                <w:b w:val="0"/>
                <w:bCs w:val="0"/>
                <w:i w:val="0"/>
                <w:iCs w:val="0"/>
                <w:caps w:val="0"/>
                <w:color w:val="auto"/>
                <w:spacing w:val="0"/>
                <w:sz w:val="24"/>
                <w:szCs w:val="24"/>
              </w:rPr>
              <w:t>申请人资质材料</w:t>
            </w:r>
            <w:r>
              <w:rPr>
                <w:rFonts w:hint="default" w:ascii="Times New Roman" w:hAnsi="Times New Roman" w:eastAsia="仿宋_GB2312" w:cs="Times New Roman"/>
                <w:b w:val="0"/>
                <w:bCs w:val="0"/>
                <w:i w:val="0"/>
                <w:iCs w:val="0"/>
                <w:caps w:val="0"/>
                <w:color w:val="auto"/>
                <w:spacing w:val="0"/>
                <w:sz w:val="24"/>
                <w:szCs w:val="24"/>
                <w:lang w:eastAsia="zh-CN"/>
              </w:rPr>
              <w:t>、固定场所使用权</w:t>
            </w:r>
            <w:r>
              <w:rPr>
                <w:rFonts w:hint="default" w:ascii="Times New Roman" w:hAnsi="Times New Roman" w:eastAsia="仿宋_GB2312" w:cs="Times New Roman"/>
                <w:b w:val="0"/>
                <w:bCs w:val="0"/>
                <w:i w:val="0"/>
                <w:iCs w:val="0"/>
                <w:caps w:val="0"/>
                <w:color w:val="auto"/>
                <w:spacing w:val="0"/>
                <w:sz w:val="24"/>
                <w:szCs w:val="24"/>
                <w:lang w:val="en-US" w:eastAsia="zh-CN"/>
              </w:rPr>
              <w:t>材料</w:t>
            </w:r>
            <w:r>
              <w:rPr>
                <w:rFonts w:hint="default" w:ascii="Times New Roman" w:hAnsi="Times New Roman" w:eastAsia="仿宋_GB2312" w:cs="Times New Roman"/>
                <w:b w:val="0"/>
                <w:bCs w:val="0"/>
                <w:i w:val="0"/>
                <w:iCs w:val="0"/>
                <w:caps w:val="0"/>
                <w:color w:val="auto"/>
                <w:spacing w:val="0"/>
                <w:sz w:val="24"/>
                <w:szCs w:val="24"/>
                <w:lang w:eastAsia="zh-CN"/>
              </w:rPr>
              <w:t>、技术人员材料</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5、申请单位和个人所在区、县林业行政主管部门申办文件。</w:t>
            </w:r>
          </w:p>
          <w:p>
            <w:pPr>
              <w:ind w:firstLine="480" w:firstLineChars="2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以上材料一式二份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办理程序</w:t>
            </w:r>
          </w:p>
        </w:tc>
        <w:tc>
          <w:tcPr>
            <w:tcW w:w="7740"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公民、法人或者其他组织通过信函、传真、电子邮件、电子数据交换等方式提出申请</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二、受理审查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1、责任人：局行政审批服务办公室工作人员。</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申请人提交的材料内容进行齐全性、真实性、合法性审查。对申报材料不符合要求的，应当场一次性告知申请人需要补正的全部内容；对不符合受理条件的，不予受理，告知理由；对符合受理条件的进行受理登记。</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三、现场核查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1、责任人：局行政审批服务办公室主任牵头组织，相关科室技术人员参与。</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2、责任权限：对</w:t>
            </w:r>
            <w:r>
              <w:rPr>
                <w:rFonts w:hint="default" w:ascii="Times New Roman" w:hAnsi="Times New Roman" w:eastAsia="仿宋_GB2312" w:cs="Times New Roman"/>
                <w:color w:val="000000"/>
                <w:sz w:val="24"/>
              </w:rPr>
              <w:t>人工繁育</w:t>
            </w:r>
            <w:r>
              <w:rPr>
                <w:rFonts w:hint="default" w:ascii="Times New Roman" w:hAnsi="Times New Roman" w:eastAsia="仿宋_GB2312" w:cs="Times New Roman"/>
                <w:sz w:val="24"/>
              </w:rPr>
              <w:t>野生动物的固定场所、设施、种类、饲料、人员进行实地核查，提出审查意见。</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3、时限：1个工作日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三、核准签发</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1、责任人：局分管领导。</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2、责任权限：全面审查，若符合法定条件和相关标准要求，签批文件；若不符合法定条件和相关标准要求，不予许可，注明理由。</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3、时限：2个工作日。</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四、发放结果</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1、责任人：局行政审批服务办公室工作人员。</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2、责任权限：通知申请人办理有关手续，制作、发放行政许可证（决定书）或不予行政许可决定；告知申请人享有依法申请行政复议或提起行政诉讼的权利。</w:t>
            </w:r>
          </w:p>
          <w:p>
            <w:pPr>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3、时限：即时。</w:t>
            </w:r>
          </w:p>
          <w:p>
            <w:pPr>
              <w:ind w:firstLine="480" w:firstLineChars="200"/>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办理期限</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收费标准</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color w:val="000000"/>
                <w:sz w:val="24"/>
              </w:rPr>
              <w:t>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收费依据</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表格下载</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监督检查</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常德市政务中心投诉处理中心（电话：0736—7221200）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咨询渠道</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0736—7891810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责任追究</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按《中华人民共和国行政许可法》第七章执行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与地点</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办公时间：周一至周五（法定节假日除外）</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上午9：00-12：00  下午1：00-5：00</w:t>
            </w:r>
          </w:p>
          <w:p>
            <w:pPr>
              <w:rPr>
                <w:rFonts w:hint="default" w:ascii="Times New Roman" w:hAnsi="Times New Roman" w:eastAsia="仿宋_GB2312" w:cs="Times New Roman"/>
                <w:sz w:val="24"/>
              </w:rPr>
            </w:pPr>
            <w:r>
              <w:rPr>
                <w:rFonts w:hint="default" w:ascii="Times New Roman" w:hAnsi="Times New Roman" w:eastAsia="仿宋_GB2312" w:cs="Times New Roman"/>
                <w:sz w:val="24"/>
              </w:rPr>
              <w:t>办公地址：  常德市民之家2楼L区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乘车路线</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乘16、23、24、8、30、53、58路公交汽车至市民之家下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在线申报</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状态查询</w:t>
            </w:r>
          </w:p>
        </w:tc>
        <w:tc>
          <w:tcPr>
            <w:tcW w:w="7740"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r>
    </w:tbl>
    <w:p>
      <w:pPr>
        <w:ind w:left="3313" w:hanging="3312" w:hangingChars="750"/>
        <w:rPr>
          <w:rFonts w:hint="default" w:ascii="Times New Roman" w:hAnsi="Times New Roman" w:eastAsia="仿宋_GB2312" w:cs="Times New Roman"/>
          <w:b/>
          <w:color w:val="000000"/>
          <w:sz w:val="44"/>
          <w:szCs w:val="44"/>
        </w:rPr>
      </w:pPr>
    </w:p>
    <w:p>
      <w:pPr>
        <w:ind w:left="3313" w:hanging="3312" w:hangingChars="750"/>
        <w:rPr>
          <w:rFonts w:hint="default" w:ascii="Times New Roman" w:hAnsi="Times New Roman" w:eastAsia="仿宋_GB2312" w:cs="Times New Roman"/>
          <w:b/>
          <w:color w:val="000000"/>
          <w:sz w:val="44"/>
          <w:szCs w:val="44"/>
        </w:rPr>
      </w:pPr>
    </w:p>
    <w:p>
      <w:pPr>
        <w:jc w:val="center"/>
        <w:rPr>
          <w:rFonts w:hint="default" w:ascii="Times New Roman" w:hAnsi="Times New Roman" w:eastAsia="仿宋_GB2312" w:cs="Times New Roman"/>
          <w:b/>
          <w:color w:val="FF0000"/>
          <w:sz w:val="44"/>
          <w:szCs w:val="44"/>
        </w:rPr>
      </w:pPr>
    </w:p>
    <w:p>
      <w:pPr>
        <w:jc w:val="center"/>
        <w:rPr>
          <w:rFonts w:hint="default" w:ascii="Times New Roman" w:hAnsi="Times New Roman" w:eastAsia="仿宋_GB2312" w:cs="Times New Roman"/>
          <w:b/>
          <w:color w:val="FF0000"/>
          <w:sz w:val="44"/>
          <w:szCs w:val="44"/>
        </w:rPr>
      </w:pPr>
    </w:p>
    <w:p>
      <w:pPr>
        <w:jc w:val="center"/>
        <w:rPr>
          <w:rFonts w:hint="default" w:ascii="Times New Roman" w:hAnsi="Times New Roman" w:eastAsia="仿宋_GB2312" w:cs="Times New Roman"/>
          <w:b/>
          <w:color w:val="FF0000"/>
          <w:sz w:val="44"/>
          <w:szCs w:val="44"/>
        </w:rPr>
      </w:pPr>
    </w:p>
    <w:p>
      <w:pPr>
        <w:jc w:val="center"/>
        <w:rPr>
          <w:rFonts w:hint="default" w:ascii="Times New Roman" w:hAnsi="Times New Roman" w:eastAsia="仿宋_GB2312" w:cs="Times New Roman"/>
          <w:b/>
          <w:color w:val="FF0000"/>
          <w:sz w:val="44"/>
          <w:szCs w:val="44"/>
        </w:rPr>
      </w:pPr>
    </w:p>
    <w:p>
      <w:pPr>
        <w:jc w:val="center"/>
        <w:rPr>
          <w:rFonts w:hint="default" w:ascii="Times New Roman" w:hAnsi="Times New Roman" w:eastAsia="仿宋_GB2312" w:cs="Times New Roman"/>
          <w:b/>
          <w:color w:val="FF0000"/>
          <w:sz w:val="44"/>
          <w:szCs w:val="44"/>
        </w:rPr>
      </w:pPr>
    </w:p>
    <w:p>
      <w:pPr>
        <w:jc w:val="center"/>
        <w:rPr>
          <w:rFonts w:hint="default" w:ascii="Times New Roman" w:hAnsi="Times New Roman" w:eastAsia="仿宋_GB2312" w:cs="Times New Roman"/>
          <w:b/>
          <w:color w:val="FF0000"/>
          <w:sz w:val="44"/>
          <w:szCs w:val="44"/>
        </w:rPr>
      </w:pPr>
    </w:p>
    <w:p>
      <w:pPr>
        <w:jc w:val="center"/>
        <w:rPr>
          <w:rFonts w:hint="default" w:ascii="Times New Roman" w:hAnsi="Times New Roman" w:eastAsia="仿宋_GB2312" w:cs="Times New Roman"/>
          <w:b/>
          <w:color w:val="FF0000"/>
          <w:sz w:val="44"/>
          <w:szCs w:val="44"/>
        </w:rPr>
      </w:pPr>
    </w:p>
    <w:p>
      <w:pPr>
        <w:jc w:val="both"/>
        <w:rPr>
          <w:rFonts w:hint="default" w:ascii="Times New Roman" w:hAnsi="Times New Roman" w:eastAsia="仿宋_GB2312" w:cs="Times New Roman"/>
          <w:b/>
          <w:color w:val="FF0000"/>
          <w:sz w:val="44"/>
          <w:szCs w:val="44"/>
        </w:rPr>
      </w:pPr>
    </w:p>
    <w:p>
      <w:pPr>
        <w:jc w:val="center"/>
        <w:rPr>
          <w:rFonts w:eastAsia="方正仿宋简体"/>
          <w:b/>
          <w:sz w:val="24"/>
        </w:rPr>
      </w:pPr>
      <w:r>
        <w:rPr>
          <w:rFonts w:hint="eastAsia" w:ascii="方正小标宋_GBK" w:hAnsi="方正小标宋_GBK" w:eastAsia="方正小标宋_GBK" w:cs="方正小标宋_GBK"/>
          <w:b w:val="0"/>
          <w:bCs/>
          <w:color w:val="auto"/>
          <w:sz w:val="44"/>
          <w:szCs w:val="44"/>
        </w:rPr>
        <w:t>省重点保护陆生野生动物人工繁育许可审批流程图</w:t>
      </w:r>
    </w:p>
    <w:p>
      <w:pPr>
        <w:ind w:firstLine="236" w:firstLineChars="98"/>
        <w:rPr>
          <w:rFonts w:eastAsia="方正仿宋简体"/>
          <w:b/>
          <w:sz w:val="24"/>
        </w:rPr>
      </w:pPr>
    </w:p>
    <w:p>
      <w:pPr>
        <w:rPr>
          <w:rFonts w:ascii="方正仿宋简体" w:eastAsia="方正仿宋简体"/>
        </w:rPr>
      </w:pPr>
      <w:r>
        <w:rPr>
          <w:rFonts w:ascii="宋体" w:hAnsi="宋体"/>
          <w:b/>
          <w:sz w:val="44"/>
          <w:szCs w:val="44"/>
        </w:rPr>
        <w:pict>
          <v:group id="_x0000_s2877" o:spid="_x0000_s2877" o:spt="203" style="height:556.05pt;width:434.65pt;" coordorigin="2249,1806" coordsize="8693,11121" editas="canvas">
            <o:lock v:ext="edit"/>
            <v:shape id="_x0000_s2878" o:spid="_x0000_s2878" o:spt="75" type="#_x0000_t75" style="position:absolute;left:2249;top:1806;height:11121;width:8693;" filled="f" o:preferrelative="f" stroked="f" coordsize="21600,21600">
              <v:path/>
              <v:fill on="f" focussize="0,0"/>
              <v:stroke on="f" joinstyle="miter"/>
              <v:imagedata o:title=""/>
              <o:lock v:ext="edit" text="t" aspectratio="t"/>
            </v:shape>
            <v:line id="_x0000_s2879" o:spid="_x0000_s2879" o:spt="20" style="position:absolute;left:3299;top:11214;flip:y;height:1;width:2162;" coordsize="21600,21600">
              <v:path arrowok="t"/>
              <v:fill focussize="0,0"/>
              <v:stroke/>
              <v:imagedata o:title=""/>
              <o:lock v:ext="edit"/>
            </v:line>
            <v:line id="_x0000_s2880" o:spid="_x0000_s2880" o:spt="20" style="position:absolute;left:3299;top:11195;height:623;width:1;" coordsize="21600,21600">
              <v:path arrowok="t"/>
              <v:fill focussize="0,0"/>
              <v:stroke endarrow="block"/>
              <v:imagedata o:title=""/>
              <o:lock v:ext="edit"/>
            </v:line>
            <v:line id="_x0000_s2881" o:spid="_x0000_s2881" o:spt="20" style="position:absolute;left:5460;top:11212;height:623;width:1;" coordsize="21600,21600">
              <v:path arrowok="t"/>
              <v:fill focussize="0,0"/>
              <v:stroke endarrow="block"/>
              <v:imagedata o:title=""/>
              <o:lock v:ext="edit"/>
            </v:line>
            <v:line id="_x0000_s2882" o:spid="_x0000_s2882" o:spt="20" style="position:absolute;left:5542;top:4019;flip:y;height:312;width:1;" coordsize="21600,21600">
              <v:path arrowok="t"/>
              <v:fill focussize="0,0"/>
              <v:stroke/>
              <v:imagedata o:title=""/>
              <o:lock v:ext="edit"/>
            </v:line>
            <v:shape id="_x0000_s2883" o:spid="_x0000_s2883" o:spt="109" type="#_x0000_t109" style="position:absolute;left:5723;top:2319;height:467;width:1618;" coordsize="21600,21600">
              <v:path/>
              <v:fill focussize="0,0"/>
              <v:stroke joinstyle="miter"/>
              <v:imagedata o:title=""/>
              <o:lock v:ext="edit"/>
              <v:textbox>
                <w:txbxContent>
                  <w:p>
                    <w:pPr>
                      <w:jc w:val="center"/>
                      <w:rPr>
                        <w:sz w:val="18"/>
                        <w:szCs w:val="18"/>
                      </w:rPr>
                    </w:pPr>
                    <w:r>
                      <w:rPr>
                        <w:rFonts w:hint="eastAsia"/>
                        <w:sz w:val="18"/>
                        <w:szCs w:val="18"/>
                      </w:rPr>
                      <w:t>提出申请</w:t>
                    </w:r>
                  </w:p>
                </w:txbxContent>
              </v:textbox>
            </v:shape>
            <v:line id="_x0000_s2884" o:spid="_x0000_s2884" o:spt="20" style="position:absolute;left:6443;top:3963;height:449;width:1;" coordsize="21600,21600">
              <v:path arrowok="t"/>
              <v:fill focussize="0,0"/>
              <v:stroke endarrow="block"/>
              <v:imagedata o:title=""/>
              <o:lock v:ext="edit"/>
            </v:line>
            <v:rect id="_x0000_s2885" o:spid="_x0000_s2885" o:spt="1" style="position:absolute;left:5542;top:4412;height:1048;width:1980;" coordsize="21600,21600">
              <v:path/>
              <v:fill focussize="0,0"/>
              <v:stroke/>
              <v:imagedata o:title=""/>
              <o:lock v:ext="edit"/>
              <v:textbox>
                <w:txbxContent>
                  <w:p>
                    <w:pPr>
                      <w:rPr>
                        <w:sz w:val="18"/>
                        <w:szCs w:val="18"/>
                      </w:rPr>
                    </w:pPr>
                    <w:r>
                      <w:rPr>
                        <w:rFonts w:hint="eastAsia"/>
                        <w:sz w:val="18"/>
                        <w:szCs w:val="18"/>
                      </w:rPr>
                      <w:t>查验申请人、材料是否具备申请资格</w:t>
                    </w:r>
                  </w:p>
                </w:txbxContent>
              </v:textbox>
            </v:rect>
            <v:line id="_x0000_s2886" o:spid="_x0000_s2886" o:spt="20" style="position:absolute;left:7522;top:4881;height:1;width:1791;" coordsize="21600,21600">
              <v:path arrowok="t"/>
              <v:fill focussize="0,0"/>
              <v:stroke endarrow="block"/>
              <v:imagedata o:title=""/>
              <o:lock v:ext="edit"/>
            </v:line>
            <v:rect id="_x0000_s2887" o:spid="_x0000_s2887" o:spt="1" style="position:absolute;left:7752;top:3838;height:937;width:1469;" stroked="f" coordsize="21600,21600">
              <v:path/>
              <v:fill focussize="0,0"/>
              <v:stroke on="f"/>
              <v:imagedata o:title=""/>
              <o:lock v:ext="edit"/>
              <v:textbox>
                <w:txbxContent>
                  <w:p>
                    <w:pPr>
                      <w:rPr>
                        <w:sz w:val="18"/>
                        <w:szCs w:val="18"/>
                      </w:rPr>
                    </w:pPr>
                    <w:r>
                      <w:rPr>
                        <w:rFonts w:hint="eastAsia"/>
                        <w:sz w:val="18"/>
                        <w:szCs w:val="18"/>
                      </w:rPr>
                      <w:t>不属于本部门</w:t>
                    </w:r>
                  </w:p>
                  <w:p>
                    <w:pPr>
                      <w:rPr>
                        <w:sz w:val="18"/>
                        <w:szCs w:val="18"/>
                      </w:rPr>
                    </w:pPr>
                    <w:r>
                      <w:rPr>
                        <w:rFonts w:hint="eastAsia"/>
                        <w:sz w:val="18"/>
                        <w:szCs w:val="18"/>
                      </w:rPr>
                      <w:t>职权范围的</w:t>
                    </w:r>
                  </w:p>
                </w:txbxContent>
              </v:textbox>
            </v:rect>
            <v:rect id="_x0000_s2888" o:spid="_x0000_s2888" o:spt="1" style="position:absolute;left:9322;top:4607;height:543;width:1439;" coordsize="21600,21600">
              <v:path/>
              <v:fill focussize="0,0"/>
              <v:stroke/>
              <v:imagedata o:title=""/>
              <o:lock v:ext="edit"/>
              <v:textbox>
                <w:txbxContent>
                  <w:p>
                    <w:pPr>
                      <w:jc w:val="center"/>
                      <w:rPr>
                        <w:sz w:val="18"/>
                        <w:szCs w:val="18"/>
                      </w:rPr>
                    </w:pPr>
                    <w:r>
                      <w:rPr>
                        <w:rFonts w:hint="eastAsia"/>
                        <w:sz w:val="18"/>
                        <w:szCs w:val="18"/>
                      </w:rPr>
                      <w:t>不予受理</w:t>
                    </w:r>
                  </w:p>
                </w:txbxContent>
              </v:textbox>
            </v:rect>
            <v:line id="_x0000_s2889" o:spid="_x0000_s2889" o:spt="20" style="position:absolute;left:3383;top:4881;flip:x;height:1;width:2159;" coordsize="21600,21600">
              <v:path arrowok="t"/>
              <v:fill focussize="0,0"/>
              <v:stroke endarrow="block"/>
              <v:imagedata o:title=""/>
              <o:lock v:ext="edit"/>
            </v:line>
            <v:rect id="_x0000_s2890" o:spid="_x0000_s2890" o:spt="1" style="position:absolute;left:3640;top:3838;height:937;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申请材料不齐全或不符合法定形式的</w:t>
                    </w:r>
                  </w:p>
                </w:txbxContent>
              </v:textbox>
            </v:rect>
            <v:rect id="_x0000_s2891" o:spid="_x0000_s2891" o:spt="1" style="position:absolute;left:3562;top:4906;height:890;width:1716;" stroked="f" coordsize="21600,21600">
              <v:path/>
              <v:fill focussize="0,0"/>
              <v:stroke on="f"/>
              <v:imagedata o:title=""/>
              <o:lock v:ext="edit"/>
              <v:textbox>
                <w:txbxContent>
                  <w:p>
                    <w:pPr>
                      <w:spacing w:line="260" w:lineRule="exact"/>
                      <w:rPr>
                        <w:sz w:val="18"/>
                        <w:szCs w:val="18"/>
                      </w:rPr>
                    </w:pPr>
                    <w:r>
                      <w:rPr>
                        <w:rFonts w:hint="eastAsia"/>
                        <w:sz w:val="18"/>
                        <w:szCs w:val="18"/>
                      </w:rPr>
                      <w:t>申请材料存在可以当场更正的错误的</w:t>
                    </w:r>
                  </w:p>
                </w:txbxContent>
              </v:textbox>
            </v:rect>
            <v:line id="_x0000_s2892" o:spid="_x0000_s2892" o:spt="20" style="position:absolute;left:2716;top:5293;height:1100;width:1;" coordsize="21600,21600">
              <v:path arrowok="t"/>
              <v:fill focussize="0,0"/>
              <v:stroke/>
              <v:imagedata o:title=""/>
              <o:lock v:ext="edit"/>
            </v:line>
            <v:line id="_x0000_s2893" o:spid="_x0000_s2893" o:spt="20" style="position:absolute;left:6536;top:2786;height:393;width:1;" coordsize="21600,21600">
              <v:path arrowok="t"/>
              <v:fill focussize="0,0"/>
              <v:stroke endarrow="block"/>
              <v:imagedata o:title=""/>
              <o:lock v:ext="edit"/>
            </v:line>
            <v:line id="_x0000_s2894" o:spid="_x0000_s2894" o:spt="20" style="position:absolute;left:6442;top:6666;height:764;width:3;" coordsize="21600,21600">
              <v:path arrowok="t"/>
              <v:fill focussize="0,0"/>
              <v:stroke endarrow="block"/>
              <v:imagedata o:title=""/>
              <o:lock v:ext="edit"/>
            </v:line>
            <v:rect id="_x0000_s2895" o:spid="_x0000_s2895" o:spt="1" style="position:absolute;left:5278;top:7430;height:539;width:2331;" coordsize="21600,21600">
              <v:path/>
              <v:fill focussize="0,0"/>
              <v:stroke/>
              <v:imagedata o:title=""/>
              <o:lock v:ext="edit"/>
              <v:textbox>
                <w:txbxContent>
                  <w:p>
                    <w:pPr>
                      <w:jc w:val="center"/>
                      <w:rPr>
                        <w:sz w:val="18"/>
                        <w:szCs w:val="18"/>
                      </w:rPr>
                    </w:pPr>
                    <w:r>
                      <w:rPr>
                        <w:rFonts w:hint="eastAsia"/>
                        <w:sz w:val="18"/>
                        <w:szCs w:val="18"/>
                      </w:rPr>
                      <w:t>局分管领导核准签发</w:t>
                    </w:r>
                  </w:p>
                </w:txbxContent>
              </v:textbox>
            </v:rect>
            <v:line id="_x0000_s2896" o:spid="_x0000_s2896" o:spt="20" style="position:absolute;left:6445;top:7969;height:725;width:1;" coordsize="21600,21600">
              <v:path arrowok="t"/>
              <v:fill focussize="0,0"/>
              <v:stroke endarrow="block"/>
              <v:imagedata o:title=""/>
              <o:lock v:ext="edit"/>
            </v:line>
            <v:rect id="_x0000_s2897" o:spid="_x0000_s2897" o:spt="1" style="position:absolute;left:5278;top:8694;height:936;width:2398;" coordsize="21600,21600">
              <v:path/>
              <v:fill focussize="0,0"/>
              <v:stroke/>
              <v:imagedata o:title=""/>
              <o:lock v:ext="edit"/>
              <v:textbox>
                <w:txbxContent>
                  <w:p>
                    <w:pPr>
                      <w:spacing w:line="320" w:lineRule="exact"/>
                      <w:jc w:val="center"/>
                      <w:rPr>
                        <w:sz w:val="18"/>
                        <w:szCs w:val="18"/>
                      </w:rPr>
                    </w:pPr>
                    <w:r>
                      <w:rPr>
                        <w:rFonts w:hint="eastAsia"/>
                        <w:sz w:val="18"/>
                        <w:szCs w:val="18"/>
                      </w:rPr>
                      <w:t>局行政许可办根据核准签发意见制发结果</w:t>
                    </w:r>
                  </w:p>
                </w:txbxContent>
              </v:textbox>
            </v:rect>
            <v:line id="_x0000_s2898" o:spid="_x0000_s2898" o:spt="20" style="position:absolute;left:6443;top:9627;height:804;width:1;" coordsize="21600,21600">
              <v:path arrowok="t"/>
              <v:fill focussize="0,0"/>
              <v:stroke/>
              <v:imagedata o:title=""/>
              <o:lock v:ext="edit"/>
            </v:line>
            <v:line id="_x0000_s2899" o:spid="_x0000_s2899" o:spt="20" style="position:absolute;left:4103;top:10431;height:1;width:4859;" coordsize="21600,21600">
              <v:path arrowok="t"/>
              <v:fill focussize="0,0"/>
              <v:stroke/>
              <v:imagedata o:title=""/>
              <o:lock v:ext="edit"/>
            </v:line>
            <v:line id="_x0000_s2900" o:spid="_x0000_s2900" o:spt="20" style="position:absolute;left:4103;top:10431;height:781;width:0;" coordsize="21600,21600">
              <v:path arrowok="t"/>
              <v:fill focussize="0,0"/>
              <v:stroke/>
              <v:imagedata o:title=""/>
              <o:lock v:ext="edit"/>
            </v:line>
            <v:rect id="_x0000_s2901" o:spid="_x0000_s2901" o:spt="1" style="position:absolute;left:4346;top:10560;height:652;width:1631;" stroked="f" coordsize="21600,21600">
              <v:path/>
              <v:fill focussize="0,0"/>
              <v:stroke on="f"/>
              <v:imagedata o:title=""/>
              <o:lock v:ext="edit"/>
              <v:textbox>
                <w:txbxContent>
                  <w:p>
                    <w:pPr>
                      <w:rPr>
                        <w:sz w:val="18"/>
                        <w:szCs w:val="18"/>
                      </w:rPr>
                    </w:pPr>
                    <w:r>
                      <w:rPr>
                        <w:rFonts w:hint="eastAsia"/>
                        <w:sz w:val="18"/>
                        <w:szCs w:val="18"/>
                      </w:rPr>
                      <w:t>准予行政许可</w:t>
                    </w:r>
                  </w:p>
                </w:txbxContent>
              </v:textbox>
            </v:rect>
            <v:rect id="_x0000_s2902" o:spid="_x0000_s2902" o:spt="1" style="position:absolute;left:7142;top:10587;height:780;width:1864;" stroked="f" coordsize="21600,21600">
              <v:path/>
              <v:fill focussize="0,0"/>
              <v:stroke on="f"/>
              <v:imagedata o:title=""/>
              <o:lock v:ext="edit"/>
              <v:textbox>
                <w:txbxContent>
                  <w:p>
                    <w:pPr>
                      <w:ind w:firstLine="176" w:firstLineChars="98"/>
                      <w:rPr>
                        <w:sz w:val="18"/>
                        <w:szCs w:val="18"/>
                      </w:rPr>
                    </w:pPr>
                    <w:r>
                      <w:rPr>
                        <w:rFonts w:hint="eastAsia"/>
                        <w:sz w:val="18"/>
                        <w:szCs w:val="18"/>
                      </w:rPr>
                      <w:t>不予行政许可</w:t>
                    </w:r>
                  </w:p>
                </w:txbxContent>
              </v:textbox>
            </v:rect>
            <v:line id="_x0000_s2903" o:spid="_x0000_s2903" o:spt="20" style="position:absolute;left:8962;top:10431;height:1404;width:1;" coordsize="21600,21600">
              <v:path arrowok="t"/>
              <v:fill focussize="0,0"/>
              <v:stroke endarrow="block"/>
              <v:imagedata o:title=""/>
              <o:lock v:ext="edit"/>
            </v:line>
            <v:rect id="_x0000_s2904" o:spid="_x0000_s2904" o:spt="1" style="position:absolute;left:2663;top:11835;height:1092;width:1799;" coordsize="21600,21600">
              <v:path/>
              <v:fill focussize="0,0"/>
              <v:stroke/>
              <v:imagedata o:title=""/>
              <o:lock v:ext="edit"/>
              <v:textbox>
                <w:txbxContent>
                  <w:p>
                    <w:pPr>
                      <w:spacing w:line="380" w:lineRule="exact"/>
                      <w:rPr>
                        <w:sz w:val="18"/>
                        <w:szCs w:val="18"/>
                      </w:rPr>
                    </w:pPr>
                    <w:r>
                      <w:rPr>
                        <w:rFonts w:hint="eastAsia"/>
                        <w:sz w:val="18"/>
                        <w:szCs w:val="18"/>
                      </w:rPr>
                      <w:t>在常德市政务中心网上予以公示</w:t>
                    </w:r>
                  </w:p>
                </w:txbxContent>
              </v:textbox>
            </v:rect>
            <v:rect id="_x0000_s2905" o:spid="_x0000_s2905" o:spt="1" style="position:absolute;left:4642;top:11835;height:1092;width:2520;" coordsize="21600,21600">
              <v:path/>
              <v:fill focussize="0,0"/>
              <v:stroke/>
              <v:imagedata o:title=""/>
              <o:lock v:ext="edit"/>
              <v:textbox>
                <w:txbxContent>
                  <w:p>
                    <w:pPr>
                      <w:jc w:val="center"/>
                      <w:rPr>
                        <w:sz w:val="18"/>
                        <w:szCs w:val="18"/>
                      </w:rPr>
                    </w:pPr>
                    <w:r>
                      <w:rPr>
                        <w:rFonts w:hint="eastAsia"/>
                        <w:sz w:val="18"/>
                        <w:szCs w:val="18"/>
                      </w:rPr>
                      <w:t>通知申请人办理有关</w:t>
                    </w:r>
                  </w:p>
                  <w:p>
                    <w:pPr>
                      <w:jc w:val="center"/>
                      <w:rPr>
                        <w:sz w:val="18"/>
                        <w:szCs w:val="18"/>
                      </w:rPr>
                    </w:pPr>
                    <w:r>
                      <w:rPr>
                        <w:rFonts w:hint="eastAsia"/>
                        <w:sz w:val="18"/>
                        <w:szCs w:val="18"/>
                      </w:rPr>
                      <w:t>手续、发放行政许可证（决定书）</w:t>
                    </w:r>
                  </w:p>
                </w:txbxContent>
              </v:textbox>
            </v:rect>
            <v:rect id="_x0000_s2906" o:spid="_x0000_s2906" o:spt="1" style="position:absolute;left:8062;top:11835;height:1092;width:1800;" coordsize="21600,21600">
              <v:path/>
              <v:fill focussize="0,0"/>
              <v:stroke/>
              <v:imagedata o:title=""/>
              <o:lock v:ext="edit"/>
              <v:textbox>
                <w:txbxContent>
                  <w:p>
                    <w:pPr>
                      <w:spacing w:line="380" w:lineRule="exact"/>
                      <w:jc w:val="center"/>
                      <w:rPr>
                        <w:sz w:val="18"/>
                        <w:szCs w:val="18"/>
                      </w:rPr>
                    </w:pPr>
                    <w:r>
                      <w:rPr>
                        <w:rFonts w:hint="eastAsia"/>
                        <w:sz w:val="18"/>
                        <w:szCs w:val="18"/>
                      </w:rPr>
                      <w:t>向申请人发不予许可决定书</w:t>
                    </w:r>
                  </w:p>
                </w:txbxContent>
              </v:textbox>
            </v:rect>
            <v:rect id="_x0000_s2907" o:spid="_x0000_s2907" o:spt="1" style="position:absolute;left:3414;top:6359;height:469;width:1250;" stroked="f" coordsize="21600,21600">
              <v:path/>
              <v:fill focussize="0,0"/>
              <v:stroke on="f"/>
              <v:imagedata o:title=""/>
              <o:lock v:ext="edit"/>
              <v:textbox>
                <w:txbxContent>
                  <w:p>
                    <w:pPr>
                      <w:rPr>
                        <w:sz w:val="18"/>
                        <w:szCs w:val="18"/>
                      </w:rPr>
                    </w:pPr>
                    <w:r>
                      <w:rPr>
                        <w:rFonts w:hint="eastAsia"/>
                        <w:sz w:val="18"/>
                        <w:szCs w:val="18"/>
                      </w:rPr>
                      <w:t>符合条件</w:t>
                    </w:r>
                  </w:p>
                </w:txbxContent>
              </v:textbox>
            </v:rect>
            <v:line id="_x0000_s2908" o:spid="_x0000_s2908" o:spt="20" style="position:absolute;left:2716;top:6392;flip:y;height:1;width:2640;" coordsize="21600,21600">
              <v:path arrowok="t"/>
              <v:fill focussize="0,0"/>
              <v:stroke weight="1.5pt" endarrow="block"/>
              <v:imagedata o:title=""/>
              <o:lock v:ext="edit"/>
            </v:line>
            <v:rect id="_x0000_s2909" o:spid="_x0000_s2909" o:spt="1" style="position:absolute;left:2249;top:4446;height:1014;width:1165;" coordsize="21600,21600">
              <v:path/>
              <v:fill focussize="0,0"/>
              <v:stroke weight="1.5pt"/>
              <v:imagedata o:title=""/>
              <o:lock v:ext="edit"/>
              <v:textbox>
                <w:txbxContent>
                  <w:p>
                    <w:pPr>
                      <w:jc w:val="center"/>
                      <w:rPr>
                        <w:sz w:val="18"/>
                        <w:szCs w:val="18"/>
                      </w:rPr>
                    </w:pPr>
                    <w:r>
                      <w:rPr>
                        <w:rFonts w:hint="eastAsia"/>
                        <w:sz w:val="18"/>
                        <w:szCs w:val="18"/>
                      </w:rPr>
                      <w:t>更正或</w:t>
                    </w:r>
                  </w:p>
                  <w:p>
                    <w:pPr>
                      <w:jc w:val="center"/>
                      <w:rPr>
                        <w:sz w:val="18"/>
                        <w:szCs w:val="18"/>
                      </w:rPr>
                    </w:pPr>
                    <w:r>
                      <w:rPr>
                        <w:rFonts w:hint="eastAsia"/>
                        <w:sz w:val="18"/>
                        <w:szCs w:val="18"/>
                      </w:rPr>
                      <w:t>补齐材料</w:t>
                    </w:r>
                  </w:p>
                </w:txbxContent>
              </v:textbox>
            </v:rect>
            <v:rect id="_x0000_s2910" o:spid="_x0000_s2910" o:spt="1" style="position:absolute;left:5460;top:3179;height:763;width:2149;" coordsize="21600,21600">
              <v:path/>
              <v:fill focussize="0,0"/>
              <v:stroke/>
              <v:imagedata o:title=""/>
              <o:lock v:ext="edit"/>
              <v:textbox>
                <w:txbxContent>
                  <w:p>
                    <w:pPr>
                      <w:spacing w:line="320" w:lineRule="exact"/>
                      <w:jc w:val="center"/>
                      <w:rPr>
                        <w:sz w:val="18"/>
                        <w:szCs w:val="18"/>
                      </w:rPr>
                    </w:pPr>
                    <w:r>
                      <w:rPr>
                        <w:rFonts w:hint="eastAsia"/>
                        <w:sz w:val="18"/>
                        <w:szCs w:val="18"/>
                      </w:rPr>
                      <w:t>受理</w:t>
                    </w:r>
                  </w:p>
                </w:txbxContent>
              </v:textbox>
            </v:rect>
            <v:rect id="_x0000_s2911" o:spid="_x0000_s2911" o:spt="1" style="position:absolute;left:5356;top:6082;height:584;width:2614;" coordsize="21600,21600">
              <v:path/>
              <v:fill focussize="0,0"/>
              <v:stroke/>
              <v:imagedata o:title=""/>
              <o:lock v:ext="edit"/>
              <v:textbox>
                <w:txbxContent>
                  <w:p>
                    <w:pPr>
                      <w:spacing w:line="320" w:lineRule="exact"/>
                      <w:jc w:val="center"/>
                      <w:rPr>
                        <w:sz w:val="18"/>
                        <w:szCs w:val="18"/>
                      </w:rPr>
                    </w:pPr>
                    <w:r>
                      <w:rPr>
                        <w:rFonts w:hint="eastAsia"/>
                        <w:sz w:val="18"/>
                        <w:szCs w:val="18"/>
                      </w:rPr>
                      <w:t>局行政审批办组织现场勘察核查提出审查意见</w:t>
                    </w:r>
                  </w:p>
                  <w:p>
                    <w:pPr>
                      <w:rPr>
                        <w:szCs w:val="18"/>
                      </w:rPr>
                    </w:pPr>
                  </w:p>
                </w:txbxContent>
              </v:textbox>
            </v:rect>
            <v:line id="_x0000_s2912" o:spid="_x0000_s2912" o:spt="20" style="position:absolute;left:6442;top:5460;flip:x;height:622;width:4;" coordsize="21600,21600">
              <v:path arrowok="t"/>
              <v:fill focussize="0,0"/>
              <v:stroke endarrow="block"/>
              <v:imagedata o:title=""/>
              <o:lock v:ext="edit"/>
            </v:line>
            <w10:wrap type="none"/>
            <w10:anchorlock/>
          </v:group>
        </w:pic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简体">
    <w:altName w:val="方正仿宋_GBK"/>
    <w:panose1 w:val="02010601030101010101"/>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069C0"/>
    <w:multiLevelType w:val="singleLevel"/>
    <w:tmpl w:val="C1A069C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czMzMxYWU3MjBmNmI5OWI5ODJjNWIxOGY4Yzg0MjMifQ=="/>
  </w:docVars>
  <w:rsids>
    <w:rsidRoot w:val="00FA32BC"/>
    <w:rsid w:val="00082ED4"/>
    <w:rsid w:val="000D20BA"/>
    <w:rsid w:val="000F1EBB"/>
    <w:rsid w:val="0011322B"/>
    <w:rsid w:val="00127743"/>
    <w:rsid w:val="0013643F"/>
    <w:rsid w:val="00137758"/>
    <w:rsid w:val="0015275B"/>
    <w:rsid w:val="001D0C72"/>
    <w:rsid w:val="001D36C3"/>
    <w:rsid w:val="001E571A"/>
    <w:rsid w:val="001F638E"/>
    <w:rsid w:val="002124D5"/>
    <w:rsid w:val="00231568"/>
    <w:rsid w:val="00253620"/>
    <w:rsid w:val="002544FA"/>
    <w:rsid w:val="00270047"/>
    <w:rsid w:val="00293393"/>
    <w:rsid w:val="002C13AE"/>
    <w:rsid w:val="002E61C4"/>
    <w:rsid w:val="002F3105"/>
    <w:rsid w:val="003338C9"/>
    <w:rsid w:val="00351A91"/>
    <w:rsid w:val="00351CDE"/>
    <w:rsid w:val="00375C06"/>
    <w:rsid w:val="003F5F00"/>
    <w:rsid w:val="003F5F44"/>
    <w:rsid w:val="00412618"/>
    <w:rsid w:val="004363A0"/>
    <w:rsid w:val="00441126"/>
    <w:rsid w:val="004D0993"/>
    <w:rsid w:val="004D0D09"/>
    <w:rsid w:val="00501FD5"/>
    <w:rsid w:val="00510488"/>
    <w:rsid w:val="0052558C"/>
    <w:rsid w:val="005B2244"/>
    <w:rsid w:val="005C2592"/>
    <w:rsid w:val="0061741A"/>
    <w:rsid w:val="0067219A"/>
    <w:rsid w:val="00684936"/>
    <w:rsid w:val="006B08CA"/>
    <w:rsid w:val="006B42DA"/>
    <w:rsid w:val="006C2F51"/>
    <w:rsid w:val="00705F27"/>
    <w:rsid w:val="00757EC9"/>
    <w:rsid w:val="00771C9C"/>
    <w:rsid w:val="007739B7"/>
    <w:rsid w:val="007D7C13"/>
    <w:rsid w:val="007E18A4"/>
    <w:rsid w:val="007E678C"/>
    <w:rsid w:val="0085627D"/>
    <w:rsid w:val="008627DE"/>
    <w:rsid w:val="008802A2"/>
    <w:rsid w:val="008B1264"/>
    <w:rsid w:val="008C7BD7"/>
    <w:rsid w:val="008D4CB3"/>
    <w:rsid w:val="00913EFA"/>
    <w:rsid w:val="00915100"/>
    <w:rsid w:val="009315EF"/>
    <w:rsid w:val="00932638"/>
    <w:rsid w:val="00947248"/>
    <w:rsid w:val="00963783"/>
    <w:rsid w:val="0098310B"/>
    <w:rsid w:val="00985228"/>
    <w:rsid w:val="00992F77"/>
    <w:rsid w:val="009D3393"/>
    <w:rsid w:val="009E6FF1"/>
    <w:rsid w:val="00A047D4"/>
    <w:rsid w:val="00A10350"/>
    <w:rsid w:val="00A17BEB"/>
    <w:rsid w:val="00AF7E81"/>
    <w:rsid w:val="00B44676"/>
    <w:rsid w:val="00B54C32"/>
    <w:rsid w:val="00B64C1E"/>
    <w:rsid w:val="00B74408"/>
    <w:rsid w:val="00B901AE"/>
    <w:rsid w:val="00BA22A2"/>
    <w:rsid w:val="00BE38FF"/>
    <w:rsid w:val="00C4340A"/>
    <w:rsid w:val="00C8644D"/>
    <w:rsid w:val="00CD7F76"/>
    <w:rsid w:val="00CF6C1D"/>
    <w:rsid w:val="00D04CE9"/>
    <w:rsid w:val="00D06D99"/>
    <w:rsid w:val="00D11254"/>
    <w:rsid w:val="00D12DCA"/>
    <w:rsid w:val="00D26853"/>
    <w:rsid w:val="00D55D19"/>
    <w:rsid w:val="00D74330"/>
    <w:rsid w:val="00DC31D2"/>
    <w:rsid w:val="00DD647E"/>
    <w:rsid w:val="00DE68AD"/>
    <w:rsid w:val="00DF419E"/>
    <w:rsid w:val="00DF7CA7"/>
    <w:rsid w:val="00E557BA"/>
    <w:rsid w:val="00E6752C"/>
    <w:rsid w:val="00E7733A"/>
    <w:rsid w:val="00EA3391"/>
    <w:rsid w:val="00ED72D5"/>
    <w:rsid w:val="00F3404B"/>
    <w:rsid w:val="00F4656C"/>
    <w:rsid w:val="00F867C8"/>
    <w:rsid w:val="00FA32BC"/>
    <w:rsid w:val="00FA4FD2"/>
    <w:rsid w:val="00FC2BA0"/>
    <w:rsid w:val="00FF65ED"/>
    <w:rsid w:val="0B75496E"/>
    <w:rsid w:val="0FDDD66C"/>
    <w:rsid w:val="1FEE259E"/>
    <w:rsid w:val="2FB34EF3"/>
    <w:rsid w:val="311C3976"/>
    <w:rsid w:val="3CBBB80F"/>
    <w:rsid w:val="4BFF42C7"/>
    <w:rsid w:val="5F3CCBA8"/>
    <w:rsid w:val="670F1136"/>
    <w:rsid w:val="71AF245B"/>
    <w:rsid w:val="769F5B5C"/>
    <w:rsid w:val="78339ABA"/>
    <w:rsid w:val="7AF75F6A"/>
    <w:rsid w:val="7BFC8030"/>
    <w:rsid w:val="7D3F35FF"/>
    <w:rsid w:val="7DD7FCED"/>
    <w:rsid w:val="7DFD79AE"/>
    <w:rsid w:val="7FBD9823"/>
    <w:rsid w:val="7FFB56CE"/>
    <w:rsid w:val="A9FF5286"/>
    <w:rsid w:val="AFEFB3E1"/>
    <w:rsid w:val="BBCD9E31"/>
    <w:rsid w:val="BE7F7F15"/>
    <w:rsid w:val="BEC6E004"/>
    <w:rsid w:val="BED69D29"/>
    <w:rsid w:val="BEF05924"/>
    <w:rsid w:val="BFEE9EEC"/>
    <w:rsid w:val="BFEF7622"/>
    <w:rsid w:val="CFFEA413"/>
    <w:rsid w:val="D2DB3DD9"/>
    <w:rsid w:val="DF75BA01"/>
    <w:rsid w:val="DFF2EF4A"/>
    <w:rsid w:val="E17FA82A"/>
    <w:rsid w:val="E7B6B075"/>
    <w:rsid w:val="E7ED1B4C"/>
    <w:rsid w:val="EFDF81A1"/>
    <w:rsid w:val="F675C532"/>
    <w:rsid w:val="F6FF6F41"/>
    <w:rsid w:val="FEFE9CBA"/>
    <w:rsid w:val="FFBF7016"/>
    <w:rsid w:val="FFFCD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styleId="10">
    <w:name w:val="Hyperlink"/>
    <w:basedOn w:val="8"/>
    <w:qFormat/>
    <w:uiPriority w:val="99"/>
    <w:rPr>
      <w:color w:val="0000FF"/>
      <w:u w:val="single"/>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qFormat/>
    <w:uiPriority w:val="0"/>
    <w:rPr>
      <w:sz w:val="18"/>
      <w:szCs w:val="18"/>
    </w:rPr>
  </w:style>
  <w:style w:type="paragraph" w:styleId="13">
    <w:name w:val="List Paragraph"/>
    <w:basedOn w:val="1"/>
    <w:qFormat/>
    <w:uiPriority w:val="34"/>
    <w:pPr>
      <w:ind w:firstLine="420" w:firstLineChars="200"/>
    </w:pPr>
  </w:style>
  <w:style w:type="paragraph" w:customStyle="1" w:styleId="1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批注框文本 Char"/>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913"/>
    <customShpInfo spid="_x0000_s2186"/>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51"/>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187"/>
    <customShpInfo spid="_x0000_s2567"/>
    <customShpInfo spid="_x0000_s2568"/>
    <customShpInfo spid="_x0000_s2569"/>
    <customShpInfo spid="_x0000_s2570"/>
    <customShpInfo spid="_x0000_s2571"/>
    <customShpInfo spid="_x0000_s2572"/>
    <customShpInfo spid="_x0000_s2573"/>
    <customShpInfo spid="_x0000_s2574"/>
    <customShpInfo spid="_x0000_s2575"/>
    <customShpInfo spid="_x0000_s2576"/>
    <customShpInfo spid="_x0000_s2577"/>
    <customShpInfo spid="_x0000_s2578"/>
    <customShpInfo spid="_x0000_s2579"/>
    <customShpInfo spid="_x0000_s2580"/>
    <customShpInfo spid="_x0000_s2581"/>
    <customShpInfo spid="_x0000_s2582"/>
    <customShpInfo spid="_x0000_s2583"/>
    <customShpInfo spid="_x0000_s2584"/>
    <customShpInfo spid="_x0000_s2585"/>
    <customShpInfo spid="_x0000_s2586"/>
    <customShpInfo spid="_x0000_s2587"/>
    <customShpInfo spid="_x0000_s2588"/>
    <customShpInfo spid="_x0000_s2589"/>
    <customShpInfo spid="_x0000_s2590"/>
    <customShpInfo spid="_x0000_s2591"/>
    <customShpInfo spid="_x0000_s2592"/>
    <customShpInfo spid="_x0000_s2593"/>
    <customShpInfo spid="_x0000_s2594"/>
    <customShpInfo spid="_x0000_s2595"/>
    <customShpInfo spid="_x0000_s2596"/>
    <customShpInfo spid="_x0000_s2597"/>
    <customShpInfo spid="_x0000_s2598"/>
    <customShpInfo spid="_x0000_s2599"/>
    <customShpInfo spid="_x0000_s2600"/>
    <customShpInfo spid="_x0000_s2601"/>
    <customShpInfo spid="_x0000_s2566"/>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58"/>
    <customShpInfo spid="_x0000_s2809"/>
    <customShpInfo spid="_x0000_s2810"/>
    <customShpInfo spid="_x0000_s2811"/>
    <customShpInfo spid="_x0000_s2812"/>
    <customShpInfo spid="_x0000_s2813"/>
    <customShpInfo spid="_x0000_s2814"/>
    <customShpInfo spid="_x0000_s2815"/>
    <customShpInfo spid="_x0000_s2816"/>
    <customShpInfo spid="_x0000_s2817"/>
    <customShpInfo spid="_x0000_s2818"/>
    <customShpInfo spid="_x0000_s2819"/>
    <customShpInfo spid="_x0000_s2820"/>
    <customShpInfo spid="_x0000_s2821"/>
    <customShpInfo spid="_x0000_s2822"/>
    <customShpInfo spid="_x0000_s2823"/>
    <customShpInfo spid="_x0000_s2824"/>
    <customShpInfo spid="_x0000_s2825"/>
    <customShpInfo spid="_x0000_s2826"/>
    <customShpInfo spid="_x0000_s2827"/>
    <customShpInfo spid="_x0000_s2828"/>
    <customShpInfo spid="_x0000_s2829"/>
    <customShpInfo spid="_x0000_s2830"/>
    <customShpInfo spid="_x0000_s2831"/>
    <customShpInfo spid="_x0000_s2832"/>
    <customShpInfo spid="_x0000_s2833"/>
    <customShpInfo spid="_x0000_s2834"/>
    <customShpInfo spid="_x0000_s2835"/>
    <customShpInfo spid="_x0000_s2836"/>
    <customShpInfo spid="_x0000_s2837"/>
    <customShpInfo spid="_x0000_s2838"/>
    <customShpInfo spid="_x0000_s2839"/>
    <customShpInfo spid="_x0000_s2840"/>
    <customShpInfo spid="_x0000_s2841"/>
    <customShpInfo spid="_x0000_s2842"/>
    <customShpInfo spid="_x0000_s2843"/>
    <customShpInfo spid="_x0000_s2808"/>
    <customShpInfo spid="_x0000_s2878"/>
    <customShpInfo spid="_x0000_s2879"/>
    <customShpInfo spid="_x0000_s2880"/>
    <customShpInfo spid="_x0000_s2881"/>
    <customShpInfo spid="_x0000_s2882"/>
    <customShpInfo spid="_x0000_s2883"/>
    <customShpInfo spid="_x0000_s2884"/>
    <customShpInfo spid="_x0000_s2885"/>
    <customShpInfo spid="_x0000_s2886"/>
    <customShpInfo spid="_x0000_s2887"/>
    <customShpInfo spid="_x0000_s2888"/>
    <customShpInfo spid="_x0000_s2889"/>
    <customShpInfo spid="_x0000_s2890"/>
    <customShpInfo spid="_x0000_s2891"/>
    <customShpInfo spid="_x0000_s2892"/>
    <customShpInfo spid="_x0000_s2893"/>
    <customShpInfo spid="_x0000_s2894"/>
    <customShpInfo spid="_x0000_s2895"/>
    <customShpInfo spid="_x0000_s2896"/>
    <customShpInfo spid="_x0000_s2897"/>
    <customShpInfo spid="_x0000_s2898"/>
    <customShpInfo spid="_x0000_s2899"/>
    <customShpInfo spid="_x0000_s2900"/>
    <customShpInfo spid="_x0000_s2901"/>
    <customShpInfo spid="_x0000_s2902"/>
    <customShpInfo spid="_x0000_s2903"/>
    <customShpInfo spid="_x0000_s2904"/>
    <customShpInfo spid="_x0000_s2905"/>
    <customShpInfo spid="_x0000_s2906"/>
    <customShpInfo spid="_x0000_s2907"/>
    <customShpInfo spid="_x0000_s2908"/>
    <customShpInfo spid="_x0000_s2909"/>
    <customShpInfo spid="_x0000_s2910"/>
    <customShpInfo spid="_x0000_s2911"/>
    <customShpInfo spid="_x0000_s2912"/>
    <customShpInfo spid="_x0000_s28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12290</Words>
  <Characters>12980</Characters>
  <Lines>102</Lines>
  <Paragraphs>28</Paragraphs>
  <TotalTime>530</TotalTime>
  <ScaleCrop>false</ScaleCrop>
  <LinksUpToDate>false</LinksUpToDate>
  <CharactersWithSpaces>13047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2019-02-26T10:55:00Z</dcterms:created>
  <dc:creator>Administrator</dc:creator>
  <cp:lastModifiedBy>xjkp</cp:lastModifiedBy>
  <cp:lastPrinted>2018-09-02T09:50:00Z</cp:lastPrinted>
  <dcterms:modified xsi:type="dcterms:W3CDTF">2025-09-04T08:34:07Z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455C9779B98140C28D56ABB09D3FCED9_12</vt:lpwstr>
  </property>
</Properties>
</file>